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D23B90" w:rsidRDefault="006E38A1" w:rsidP="000C72F6">
      <w:pPr>
        <w:pStyle w:val="a5"/>
        <w:tabs>
          <w:tab w:val="clear" w:pos="4536"/>
          <w:tab w:val="left" w:pos="1800"/>
        </w:tabs>
        <w:spacing w:line="300" w:lineRule="atLeast"/>
        <w:ind w:left="1983" w:hangingChars="898" w:hanging="1983"/>
        <w:rPr>
          <w:rFonts w:eastAsiaTheme="minorEastAsia" w:cs="Arial"/>
          <w:sz w:val="22"/>
          <w:szCs w:val="22"/>
          <w:lang w:eastAsia="zh-CN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</w:t>
      </w:r>
      <w:r w:rsidR="00BD79F1">
        <w:rPr>
          <w:rFonts w:eastAsiaTheme="minorEastAsia" w:cs="Arial" w:hint="eastAsia"/>
          <w:sz w:val="22"/>
          <w:szCs w:val="22"/>
          <w:lang w:eastAsia="zh-CN"/>
        </w:rPr>
        <w:t>3</w:t>
      </w:r>
      <w:r w:rsidR="00D23B90">
        <w:rPr>
          <w:rFonts w:eastAsiaTheme="minorEastAsia" w:cs="Arial" w:hint="eastAsia"/>
          <w:sz w:val="22"/>
          <w:szCs w:val="22"/>
          <w:lang w:eastAsia="zh-CN"/>
        </w:rPr>
        <w:t>bis</w:t>
      </w:r>
      <w:r w:rsidRPr="006E38A1">
        <w:rPr>
          <w:rFonts w:cs="Arial"/>
          <w:sz w:val="22"/>
          <w:szCs w:val="22"/>
        </w:rPr>
        <w:tab/>
      </w:r>
      <w:r w:rsidR="00D23B90">
        <w:rPr>
          <w:rFonts w:eastAsiaTheme="minorEastAsia" w:cs="Arial" w:hint="eastAsia"/>
          <w:sz w:val="22"/>
          <w:szCs w:val="22"/>
          <w:lang w:eastAsia="zh-CN"/>
        </w:rPr>
        <w:t>R2-</w:t>
      </w:r>
      <w:r w:rsidR="00F120F4">
        <w:rPr>
          <w:rFonts w:eastAsiaTheme="minorEastAsia" w:cs="Arial" w:hint="eastAsia"/>
          <w:sz w:val="22"/>
          <w:szCs w:val="22"/>
          <w:lang w:eastAsia="zh-CN"/>
        </w:rPr>
        <w:t>18</w:t>
      </w:r>
      <w:r w:rsidR="00F120F4">
        <w:rPr>
          <w:rFonts w:eastAsiaTheme="minorEastAsia" w:cs="Arial"/>
          <w:sz w:val="22"/>
          <w:szCs w:val="22"/>
          <w:lang w:eastAsia="zh-CN"/>
        </w:rPr>
        <w:t>13711</w:t>
      </w:r>
    </w:p>
    <w:p w:rsidR="006E38A1" w:rsidRPr="006E38A1" w:rsidRDefault="00D23B90" w:rsidP="000C72F6">
      <w:pPr>
        <w:pStyle w:val="a5"/>
        <w:tabs>
          <w:tab w:val="clear" w:pos="4536"/>
          <w:tab w:val="left" w:pos="1800"/>
        </w:tabs>
        <w:spacing w:line="300" w:lineRule="atLeast"/>
        <w:ind w:left="1983" w:hangingChars="898" w:hanging="1983"/>
        <w:rPr>
          <w:rFonts w:cs="Arial"/>
          <w:sz w:val="22"/>
          <w:szCs w:val="22"/>
        </w:rPr>
      </w:pPr>
      <w:r>
        <w:rPr>
          <w:rFonts w:eastAsiaTheme="minorEastAsia" w:cs="Arial" w:hint="eastAsia"/>
          <w:sz w:val="22"/>
          <w:szCs w:val="22"/>
          <w:lang w:eastAsia="zh-CN"/>
        </w:rPr>
        <w:t>Chengdu</w:t>
      </w:r>
      <w:r w:rsidR="006E38A1" w:rsidRPr="006E38A1">
        <w:rPr>
          <w:rFonts w:cs="Arial"/>
          <w:sz w:val="22"/>
          <w:szCs w:val="22"/>
        </w:rPr>
        <w:t>,</w:t>
      </w:r>
      <w:r w:rsidR="00D459A9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China</w:t>
      </w:r>
      <w:r w:rsidR="006E38A1" w:rsidRPr="006E38A1">
        <w:rPr>
          <w:rFonts w:cs="Arial"/>
          <w:sz w:val="22"/>
          <w:szCs w:val="22"/>
        </w:rPr>
        <w:t xml:space="preserve">, </w:t>
      </w:r>
      <w:r>
        <w:rPr>
          <w:rFonts w:eastAsiaTheme="minorEastAsia" w:cs="Arial" w:hint="eastAsia"/>
          <w:sz w:val="22"/>
          <w:szCs w:val="22"/>
          <w:lang w:eastAsia="zh-CN"/>
        </w:rPr>
        <w:t>9</w:t>
      </w:r>
      <w:r w:rsidR="000E11DA">
        <w:rPr>
          <w:rFonts w:eastAsiaTheme="minorEastAsia" w:cs="Arial" w:hint="eastAsia"/>
          <w:sz w:val="22"/>
          <w:szCs w:val="22"/>
          <w:lang w:eastAsia="zh-CN"/>
        </w:rPr>
        <w:t>th</w:t>
      </w:r>
      <w:r>
        <w:rPr>
          <w:rFonts w:eastAsiaTheme="minorEastAsia" w:cs="Arial" w:hint="eastAsia"/>
          <w:sz w:val="22"/>
          <w:szCs w:val="22"/>
          <w:lang w:eastAsia="zh-CN"/>
        </w:rPr>
        <w:t>Otc</w:t>
      </w:r>
      <w:r w:rsidR="009F395F">
        <w:rPr>
          <w:rFonts w:cs="Arial" w:hint="eastAsia"/>
          <w:sz w:val="22"/>
          <w:szCs w:val="22"/>
        </w:rPr>
        <w:t>-</w:t>
      </w:r>
      <w:r>
        <w:rPr>
          <w:rFonts w:eastAsiaTheme="minorEastAsia" w:cs="Arial" w:hint="eastAsia"/>
          <w:sz w:val="22"/>
          <w:szCs w:val="22"/>
          <w:lang w:eastAsia="zh-CN"/>
        </w:rPr>
        <w:t>13</w:t>
      </w:r>
      <w:r w:rsidR="006E38A1" w:rsidRPr="006E38A1">
        <w:rPr>
          <w:rFonts w:cs="Arial" w:hint="eastAsia"/>
          <w:sz w:val="22"/>
          <w:szCs w:val="22"/>
        </w:rPr>
        <w:t>th</w:t>
      </w:r>
      <w:r>
        <w:rPr>
          <w:rFonts w:eastAsiaTheme="minorEastAsia" w:cs="Arial" w:hint="eastAsia"/>
          <w:sz w:val="22"/>
          <w:szCs w:val="22"/>
          <w:lang w:eastAsia="zh-CN"/>
        </w:rPr>
        <w:t>Otc</w:t>
      </w:r>
      <w:r w:rsidR="006E38A1" w:rsidRPr="006E38A1">
        <w:rPr>
          <w:rFonts w:cs="Arial"/>
          <w:sz w:val="22"/>
          <w:szCs w:val="22"/>
        </w:rPr>
        <w:t xml:space="preserve"> 2018</w:t>
      </w:r>
    </w:p>
    <w:p w:rsidR="00E21912" w:rsidRPr="006E38A1" w:rsidRDefault="00E21912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36226C">
        <w:rPr>
          <w:rFonts w:eastAsiaTheme="minorEastAsia" w:cs="Arial" w:hint="eastAsia"/>
          <w:sz w:val="22"/>
          <w:szCs w:val="22"/>
          <w:lang w:eastAsia="zh-CN"/>
        </w:rPr>
        <w:t>End to end reliability in IAB</w:t>
      </w:r>
    </w:p>
    <w:p w:rsidR="00B87FBC" w:rsidRPr="003F1372" w:rsidRDefault="00B87FBC" w:rsidP="00D459A9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1C0FF9">
        <w:rPr>
          <w:rFonts w:eastAsia="宋体" w:cs="Arial" w:hint="eastAsia"/>
          <w:sz w:val="22"/>
          <w:szCs w:val="22"/>
          <w:lang w:eastAsia="zh-CN"/>
        </w:rPr>
        <w:t>.2</w:t>
      </w:r>
    </w:p>
    <w:p w:rsidR="00B87FBC" w:rsidRPr="00B81B31" w:rsidRDefault="00B87FBC" w:rsidP="00D459A9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D459A9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54719F" w:rsidRDefault="00D66056" w:rsidP="004A37C5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6C5A72">
        <w:rPr>
          <w:rFonts w:eastAsia="宋体"/>
          <w:lang w:eastAsia="zh-CN"/>
        </w:rPr>
        <w:t>RAN2</w:t>
      </w:r>
      <w:r w:rsidR="00060DC9">
        <w:rPr>
          <w:rFonts w:eastAsia="宋体"/>
          <w:lang w:eastAsia="zh-CN"/>
        </w:rPr>
        <w:t>#AH1807 meeting, RAN2 agreed a TP [1] to address the end to end reliability</w:t>
      </w:r>
      <w:r w:rsidR="00A5425E">
        <w:rPr>
          <w:rFonts w:eastAsia="宋体" w:hint="eastAsia"/>
          <w:lang w:eastAsia="zh-CN"/>
        </w:rPr>
        <w:t xml:space="preserve">. </w:t>
      </w:r>
      <w:r w:rsidR="00F87EDF">
        <w:rPr>
          <w:rFonts w:eastAsia="宋体"/>
          <w:lang w:eastAsia="zh-CN"/>
        </w:rPr>
        <w:t xml:space="preserve">In the TP, </w:t>
      </w:r>
      <w:r w:rsidR="001C7569">
        <w:rPr>
          <w:rFonts w:eastAsia="宋体" w:hint="eastAsia"/>
          <w:lang w:eastAsia="zh-CN"/>
        </w:rPr>
        <w:t>RAN2</w:t>
      </w:r>
      <w:r w:rsidR="00F87EDF">
        <w:rPr>
          <w:rFonts w:eastAsia="宋体"/>
          <w:lang w:eastAsia="zh-CN"/>
        </w:rPr>
        <w:t xml:space="preserve"> identified three alternatives of end to end reliability for hop by hop ARQ: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Modification of PDCP protocol/procedures. This solution would not be applicable to Rel-15 UEs which means that Rel-15 UE performance may be impaired.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Rerouting of PDCP PDUs buffered on intermediate IAB-nodes in response to a route update (FFS what information needs to be exchanged between IAB nodes).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bookmarkStart w:id="5" w:name="OLE_LINK11"/>
      <w:bookmarkStart w:id="6" w:name="OLE_LINK12"/>
      <w:r w:rsidRPr="00F55FE7">
        <w:rPr>
          <w:rFonts w:eastAsia="Yu Mincho"/>
          <w:i/>
          <w:szCs w:val="20"/>
        </w:rPr>
        <w:t xml:space="preserve">Introducing UL status delivery (from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 xml:space="preserve"> to the IAB node), whereby the IAB node can delay the sending of RLC ACKs to the UE until a confirmation of reception at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>.</w:t>
      </w:r>
    </w:p>
    <w:bookmarkEnd w:id="5"/>
    <w:bookmarkEnd w:id="6"/>
    <w:p w:rsidR="00F87EDF" w:rsidRDefault="00782589" w:rsidP="004A37C5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</w:t>
      </w:r>
      <w:r w:rsidR="001C7569">
        <w:rPr>
          <w:rFonts w:eastAsia="宋体"/>
          <w:lang w:eastAsia="zh-CN"/>
        </w:rPr>
        <w:t>e will stu</w:t>
      </w:r>
      <w:r w:rsidR="00CD75B9">
        <w:rPr>
          <w:rFonts w:eastAsia="宋体"/>
          <w:lang w:eastAsia="zh-CN"/>
        </w:rPr>
        <w:t>dy these all three alternatives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demonstrate how these alternative works, and compare which one can perfectly ensure end to end reliability for hop by hop ARQ. </w:t>
      </w:r>
    </w:p>
    <w:p w:rsidR="00281F33" w:rsidRDefault="00DF2224">
      <w:pPr>
        <w:pStyle w:val="1"/>
      </w:pPr>
      <w:r w:rsidRPr="00DF2224">
        <w:t>Discussion</w:t>
      </w:r>
    </w:p>
    <w:p w:rsidR="00C93712" w:rsidRPr="00C93712" w:rsidRDefault="00C93712" w:rsidP="00C93712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UL status deliver based solution</w:t>
      </w:r>
    </w:p>
    <w:p w:rsidR="00C93712" w:rsidRPr="00F55FE7" w:rsidRDefault="00C93712" w:rsidP="00C93712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 xml:space="preserve">Introducing UL status delivery (from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 xml:space="preserve"> to the IAB node), whereby the IAB node can delay the sending of RLC ACKs to the UE until a confirmation of reception at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>.</w:t>
      </w:r>
    </w:p>
    <w:p w:rsidR="00740C5D" w:rsidRDefault="00C334E7" w:rsidP="004E09CC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solution, the UE access IAB node delays the ACK to UE until </w:t>
      </w:r>
      <w:r w:rsidR="00A72DB8">
        <w:rPr>
          <w:rFonts w:eastAsia="宋体"/>
          <w:lang w:eastAsia="zh-CN"/>
        </w:rPr>
        <w:t xml:space="preserve">a confirmation </w:t>
      </w:r>
      <w:r w:rsidR="00A72DB8" w:rsidRPr="00A72DB8">
        <w:rPr>
          <w:rFonts w:eastAsia="宋体"/>
          <w:lang w:eastAsia="zh-CN"/>
        </w:rPr>
        <w:t xml:space="preserve">of reception at its </w:t>
      </w:r>
      <w:r w:rsidR="00A72DB8">
        <w:rPr>
          <w:rFonts w:eastAsia="宋体"/>
          <w:lang w:eastAsia="zh-CN"/>
        </w:rPr>
        <w:t xml:space="preserve">IAB donor. </w:t>
      </w:r>
      <w:r w:rsidR="00740C5D">
        <w:rPr>
          <w:rFonts w:eastAsia="宋体"/>
          <w:lang w:eastAsia="zh-CN"/>
        </w:rPr>
        <w:t xml:space="preserve">This solution is actually </w:t>
      </w:r>
      <w:r w:rsidR="00503A31">
        <w:rPr>
          <w:rFonts w:eastAsia="宋体"/>
          <w:lang w:eastAsia="zh-CN"/>
        </w:rPr>
        <w:t xml:space="preserve">a combination of end to end ARQ and hop by hop ARQ. </w:t>
      </w:r>
      <w:r w:rsidR="00262D17">
        <w:rPr>
          <w:rFonts w:eastAsia="宋体"/>
          <w:lang w:eastAsia="zh-CN"/>
        </w:rPr>
        <w:t xml:space="preserve">In the hop between UE and access IAB node, it is hop by hop ARQ; in the hop(s) between access IAB node and Donor </w:t>
      </w:r>
      <w:proofErr w:type="spellStart"/>
      <w:r w:rsidR="00262D17">
        <w:rPr>
          <w:rFonts w:eastAsia="宋体"/>
          <w:lang w:eastAsia="zh-CN"/>
        </w:rPr>
        <w:t>gNB</w:t>
      </w:r>
      <w:proofErr w:type="spellEnd"/>
      <w:r w:rsidR="00262D17">
        <w:rPr>
          <w:rFonts w:eastAsia="宋体"/>
          <w:lang w:eastAsia="zh-CN"/>
        </w:rPr>
        <w:t xml:space="preserve">, it is end to end ARQ. </w:t>
      </w:r>
      <w:r w:rsidR="0095447B">
        <w:rPr>
          <w:rFonts w:eastAsia="宋体"/>
          <w:lang w:eastAsia="zh-CN"/>
        </w:rPr>
        <w:t xml:space="preserve">This option contains all drawbacks of end to end ARQ, retransmission latency, capacity shrink due to inefficient retransmission, </w:t>
      </w:r>
      <w:r w:rsidR="00C07FE4">
        <w:rPr>
          <w:rFonts w:eastAsia="宋体"/>
          <w:lang w:eastAsia="zh-CN"/>
        </w:rPr>
        <w:t xml:space="preserve">hop count limitation, etc. </w:t>
      </w:r>
      <w:r w:rsidR="00C07FE4">
        <w:rPr>
          <w:rFonts w:eastAsia="宋体" w:hint="eastAsia"/>
          <w:lang w:eastAsia="zh-CN"/>
        </w:rPr>
        <w:t xml:space="preserve">This option is a variation of combination of hop by hop ARQ and end to end ARQ, in another word, the lossless transmission is guaranteed by end to end ARQ. </w:t>
      </w:r>
      <w:r w:rsidR="0095447B">
        <w:rPr>
          <w:rFonts w:eastAsia="宋体"/>
          <w:lang w:eastAsia="zh-CN"/>
        </w:rPr>
        <w:t>This option shouldn’t be discussed in end to end reliability for hop by hop ARQ.</w:t>
      </w:r>
    </w:p>
    <w:p w:rsidR="00E1744F" w:rsidRPr="007213B3" w:rsidRDefault="00E1744F" w:rsidP="004E09CC">
      <w:pPr>
        <w:pStyle w:val="a1"/>
        <w:spacing w:afterLines="50"/>
        <w:rPr>
          <w:rFonts w:eastAsia="宋体"/>
          <w:b/>
          <w:lang w:eastAsia="zh-CN"/>
        </w:rPr>
      </w:pPr>
      <w:r w:rsidRPr="007213B3">
        <w:rPr>
          <w:rFonts w:eastAsia="宋体"/>
          <w:b/>
          <w:lang w:eastAsia="zh-CN"/>
        </w:rPr>
        <w:t>O</w:t>
      </w:r>
      <w:r w:rsidRPr="007213B3">
        <w:rPr>
          <w:rFonts w:eastAsia="宋体" w:hint="eastAsia"/>
          <w:b/>
          <w:lang w:eastAsia="zh-CN"/>
        </w:rPr>
        <w:t xml:space="preserve">bservation </w:t>
      </w:r>
      <w:r w:rsidR="00C07FE4" w:rsidRPr="007213B3">
        <w:rPr>
          <w:rFonts w:eastAsia="宋体" w:hint="eastAsia"/>
          <w:b/>
          <w:lang w:eastAsia="zh-CN"/>
        </w:rPr>
        <w:t xml:space="preserve">1: </w:t>
      </w:r>
      <w:r w:rsidR="00C07FE4" w:rsidRPr="007213B3">
        <w:rPr>
          <w:rFonts w:eastAsia="宋体"/>
          <w:b/>
          <w:lang w:eastAsia="zh-CN"/>
        </w:rPr>
        <w:t>the UE access IAB node delays the ACK to UE until a confirmation of reception at its IAB donor</w:t>
      </w:r>
      <w:r w:rsidR="00C07FE4" w:rsidRPr="007213B3">
        <w:rPr>
          <w:rFonts w:eastAsia="宋体" w:hint="eastAsia"/>
          <w:b/>
          <w:lang w:eastAsia="zh-CN"/>
        </w:rPr>
        <w:t xml:space="preserve"> is </w:t>
      </w:r>
      <w:bookmarkStart w:id="7" w:name="OLE_LINK23"/>
      <w:bookmarkStart w:id="8" w:name="OLE_LINK24"/>
      <w:r w:rsidR="00C07FE4" w:rsidRPr="007213B3">
        <w:rPr>
          <w:rFonts w:eastAsia="宋体" w:hint="eastAsia"/>
          <w:b/>
          <w:lang w:eastAsia="zh-CN"/>
        </w:rPr>
        <w:t xml:space="preserve">a variation of combination of hop by hop ARQ and end to end ARQ. </w:t>
      </w:r>
      <w:bookmarkEnd w:id="7"/>
      <w:bookmarkEnd w:id="8"/>
    </w:p>
    <w:p w:rsidR="003F7961" w:rsidRPr="00C93712" w:rsidRDefault="003F7961" w:rsidP="003F7961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proofErr w:type="gramStart"/>
      <w:r w:rsidRPr="00C93712">
        <w:rPr>
          <w:rFonts w:ascii="Times New Roman" w:eastAsiaTheme="minorEastAsia" w:hAnsi="Times New Roman" w:cs="Times New Roman"/>
          <w:sz w:val="22"/>
          <w:szCs w:val="22"/>
        </w:rPr>
        <w:t>re-routing</w:t>
      </w:r>
      <w:proofErr w:type="gramEnd"/>
      <w:r w:rsidRPr="00C93712">
        <w:rPr>
          <w:rFonts w:ascii="Times New Roman" w:eastAsiaTheme="minorEastAsia" w:hAnsi="Times New Roman" w:cs="Times New Roman"/>
          <w:sz w:val="22"/>
          <w:szCs w:val="22"/>
        </w:rPr>
        <w:t xml:space="preserve"> based solution</w:t>
      </w:r>
    </w:p>
    <w:p w:rsidR="003F7961" w:rsidRPr="00F55FE7" w:rsidRDefault="003F7961" w:rsidP="003F7961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Rerouting of PDCP PDUs buffered on intermediate IAB-nodes in response to a route update (FFS what information needs to be exchanged between IAB nodes).</w:t>
      </w:r>
    </w:p>
    <w:p w:rsidR="00DA6482" w:rsidRPr="00E1744F" w:rsidRDefault="00DA6482" w:rsidP="00E1744F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option, if hop 1 encounters RLF, </w:t>
      </w:r>
      <w:r w:rsidR="005652C5">
        <w:rPr>
          <w:rFonts w:eastAsia="宋体" w:hint="eastAsia"/>
          <w:lang w:eastAsia="zh-CN"/>
        </w:rPr>
        <w:t>IAB1 keeps transmitting RLC PDU to IAB2, but with no ACK received.</w:t>
      </w:r>
      <w:r w:rsidR="005652C5" w:rsidRPr="00E1744F">
        <w:rPr>
          <w:rFonts w:eastAsia="宋体"/>
          <w:lang w:eastAsia="zh-CN"/>
        </w:rPr>
        <w:t xml:space="preserve"> W</w:t>
      </w:r>
      <w:r w:rsidR="005652C5" w:rsidRPr="00E1744F">
        <w:rPr>
          <w:rFonts w:eastAsia="宋体" w:hint="eastAsia"/>
          <w:lang w:eastAsia="zh-CN"/>
        </w:rPr>
        <w:t xml:space="preserve">hen </w:t>
      </w:r>
      <w:r w:rsidR="005652C5" w:rsidRPr="00E1744F">
        <w:rPr>
          <w:rFonts w:eastAsia="宋体"/>
          <w:lang w:eastAsia="zh-CN"/>
        </w:rPr>
        <w:t>the maximum number of retransmissions has been reached</w:t>
      </w:r>
      <w:r w:rsidR="005652C5" w:rsidRPr="00E1744F">
        <w:rPr>
          <w:rFonts w:eastAsia="宋体" w:hint="eastAsia"/>
          <w:lang w:eastAsia="zh-CN"/>
        </w:rPr>
        <w:t>, IAB1</w:t>
      </w:r>
      <w:r w:rsidR="005652C5" w:rsidRPr="00E1744F">
        <w:rPr>
          <w:rFonts w:eastAsia="宋体"/>
          <w:lang w:eastAsia="zh-CN"/>
        </w:rPr>
        <w:t>’</w:t>
      </w:r>
      <w:r w:rsidR="005652C5" w:rsidRPr="00E1744F">
        <w:rPr>
          <w:rFonts w:eastAsia="宋体" w:hint="eastAsia"/>
          <w:lang w:eastAsia="zh-CN"/>
        </w:rPr>
        <w:t xml:space="preserve">s MT would consider that RLF is detected in hop 1. </w:t>
      </w:r>
      <w:r w:rsidR="005652C5" w:rsidRPr="00E1744F">
        <w:rPr>
          <w:rFonts w:eastAsia="宋体"/>
          <w:lang w:eastAsia="zh-CN"/>
        </w:rPr>
        <w:t>A</w:t>
      </w:r>
      <w:r w:rsidR="005652C5" w:rsidRPr="00E1744F">
        <w:rPr>
          <w:rFonts w:eastAsia="宋体" w:hint="eastAsia"/>
          <w:lang w:eastAsia="zh-CN"/>
        </w:rPr>
        <w:t>t this moment, IAB1</w:t>
      </w:r>
      <w:r w:rsidR="00CB7E87" w:rsidRPr="00E1744F">
        <w:rPr>
          <w:rFonts w:eastAsia="宋体"/>
          <w:lang w:eastAsia="zh-CN"/>
        </w:rPr>
        <w:t>’</w:t>
      </w:r>
      <w:r w:rsidR="00CB7E87" w:rsidRPr="00E1744F">
        <w:rPr>
          <w:rFonts w:eastAsia="宋体" w:hint="eastAsia"/>
          <w:lang w:eastAsia="zh-CN"/>
        </w:rPr>
        <w:t>s RLC entity</w:t>
      </w:r>
      <w:r w:rsidR="005652C5" w:rsidRPr="00E1744F">
        <w:rPr>
          <w:rFonts w:eastAsia="宋体" w:hint="eastAsia"/>
          <w:lang w:eastAsia="zh-CN"/>
        </w:rPr>
        <w:t xml:space="preserve"> buffers the </w:t>
      </w:r>
      <w:r w:rsidR="005652C5" w:rsidRPr="00E1744F">
        <w:rPr>
          <w:rFonts w:eastAsia="宋体"/>
          <w:lang w:eastAsia="zh-CN"/>
        </w:rPr>
        <w:t>unsuccessfully</w:t>
      </w:r>
      <w:r w:rsidR="005652C5" w:rsidRPr="00E1744F">
        <w:rPr>
          <w:rFonts w:eastAsia="宋体" w:hint="eastAsia"/>
          <w:lang w:eastAsia="zh-CN"/>
        </w:rPr>
        <w:t xml:space="preserve"> transmitted </w:t>
      </w:r>
      <w:r w:rsidR="00CB7E87" w:rsidRPr="00E1744F">
        <w:rPr>
          <w:rFonts w:eastAsia="宋体" w:hint="eastAsia"/>
          <w:lang w:eastAsia="zh-CN"/>
        </w:rPr>
        <w:t>RLC SDU/</w:t>
      </w:r>
      <w:proofErr w:type="gramStart"/>
      <w:r w:rsidR="00CB7E87" w:rsidRPr="00E1744F">
        <w:rPr>
          <w:rFonts w:eastAsia="宋体" w:hint="eastAsia"/>
          <w:lang w:eastAsia="zh-CN"/>
        </w:rPr>
        <w:t>PDU,</w:t>
      </w:r>
      <w:proofErr w:type="gramEnd"/>
      <w:r w:rsidR="00CB7E87" w:rsidRPr="00E1744F">
        <w:rPr>
          <w:rFonts w:eastAsia="宋体" w:hint="eastAsia"/>
          <w:lang w:eastAsia="zh-CN"/>
        </w:rPr>
        <w:t xml:space="preserve"> adaption layer is </w:t>
      </w:r>
      <w:r w:rsidR="00CB7E87" w:rsidRPr="00E1744F">
        <w:rPr>
          <w:rFonts w:eastAsia="宋体"/>
          <w:lang w:eastAsia="zh-CN"/>
        </w:rPr>
        <w:t>responsible</w:t>
      </w:r>
      <w:r w:rsidR="00CB7E87" w:rsidRPr="00E1744F">
        <w:rPr>
          <w:rFonts w:eastAsia="宋体" w:hint="eastAsia"/>
          <w:lang w:eastAsia="zh-CN"/>
        </w:rPr>
        <w:t xml:space="preserve"> to discovery a backup route for re-transmission. </w:t>
      </w:r>
      <w:r w:rsidR="00CB7E87" w:rsidRPr="00E1744F">
        <w:rPr>
          <w:rFonts w:eastAsia="宋体"/>
          <w:lang w:eastAsia="zh-CN"/>
        </w:rPr>
        <w:t>W</w:t>
      </w:r>
      <w:r w:rsidR="00CB7E87" w:rsidRPr="00E1744F">
        <w:rPr>
          <w:rFonts w:eastAsia="宋体" w:hint="eastAsia"/>
          <w:lang w:eastAsia="zh-CN"/>
        </w:rPr>
        <w:t xml:space="preserve">hen hop 2 is established, </w:t>
      </w:r>
      <w:r w:rsidR="00F67A8C" w:rsidRPr="00E1744F">
        <w:rPr>
          <w:rFonts w:eastAsia="宋体" w:hint="eastAsia"/>
          <w:lang w:eastAsia="zh-CN"/>
        </w:rPr>
        <w:t xml:space="preserve">IAB1 will re-transmit the RLC PDU/SDU. </w:t>
      </w:r>
    </w:p>
    <w:p w:rsidR="00F67A8C" w:rsidRPr="00E1744F" w:rsidRDefault="00F67A8C" w:rsidP="00E1744F">
      <w:pPr>
        <w:pStyle w:val="a1"/>
        <w:spacing w:afterLines="50"/>
        <w:rPr>
          <w:rFonts w:eastAsia="宋体"/>
          <w:lang w:eastAsia="zh-CN"/>
        </w:rPr>
      </w:pPr>
      <w:r w:rsidRPr="00E1744F">
        <w:rPr>
          <w:rFonts w:eastAsia="宋体" w:hint="eastAsia"/>
          <w:lang w:eastAsia="zh-CN"/>
        </w:rPr>
        <w:t xml:space="preserve">In the same manner, when IAB2 encounters RLF, for the DL RLC PDU/SDU, IAB2 discovers a backup DL path, IAB3 via hop 4, for DL re-transmission. </w:t>
      </w:r>
    </w:p>
    <w:p w:rsidR="00F67A8C" w:rsidRPr="00DC437C" w:rsidRDefault="00F67A8C" w:rsidP="00E1744F">
      <w:pPr>
        <w:pStyle w:val="a1"/>
        <w:spacing w:afterLines="50"/>
        <w:rPr>
          <w:rFonts w:eastAsia="宋体"/>
          <w:b/>
          <w:lang w:eastAsia="zh-CN"/>
        </w:rPr>
      </w:pPr>
      <w:r w:rsidRPr="00DC437C">
        <w:rPr>
          <w:rFonts w:eastAsia="宋体"/>
          <w:b/>
          <w:lang w:eastAsia="zh-CN"/>
        </w:rPr>
        <w:lastRenderedPageBreak/>
        <w:t>O</w:t>
      </w:r>
      <w:r w:rsidRPr="00DC437C">
        <w:rPr>
          <w:rFonts w:eastAsia="宋体" w:hint="eastAsia"/>
          <w:b/>
          <w:lang w:eastAsia="zh-CN"/>
        </w:rPr>
        <w:t xml:space="preserve">bservation </w:t>
      </w:r>
      <w:r w:rsidR="007213B3">
        <w:rPr>
          <w:rFonts w:eastAsia="宋体"/>
          <w:b/>
          <w:lang w:eastAsia="zh-CN"/>
        </w:rPr>
        <w:t>2</w:t>
      </w:r>
      <w:r w:rsidRPr="00DC437C">
        <w:rPr>
          <w:rFonts w:eastAsia="宋体" w:hint="eastAsia"/>
          <w:b/>
          <w:lang w:eastAsia="zh-CN"/>
        </w:rPr>
        <w:t xml:space="preserve">: </w:t>
      </w:r>
      <w:r w:rsidR="00E1744F" w:rsidRPr="00DC437C">
        <w:rPr>
          <w:rFonts w:eastAsia="宋体"/>
          <w:b/>
          <w:lang w:eastAsia="zh-CN"/>
        </w:rPr>
        <w:t>the nodes involved in RLF hop are</w:t>
      </w:r>
      <w:r w:rsidRPr="00DC437C">
        <w:rPr>
          <w:rFonts w:eastAsia="宋体" w:hint="eastAsia"/>
          <w:b/>
          <w:lang w:eastAsia="zh-CN"/>
        </w:rPr>
        <w:t xml:space="preserve"> responsible to find </w:t>
      </w:r>
      <w:r w:rsidR="00E1744F" w:rsidRPr="00DC437C">
        <w:rPr>
          <w:rFonts w:eastAsia="宋体" w:hint="eastAsia"/>
          <w:b/>
          <w:lang w:eastAsia="zh-CN"/>
        </w:rPr>
        <w:t xml:space="preserve">backup route for re-transmission to ensure lossless </w:t>
      </w:r>
      <w:r w:rsidR="00E1744F" w:rsidRPr="00DC437C">
        <w:rPr>
          <w:rFonts w:eastAsia="宋体"/>
          <w:b/>
          <w:lang w:eastAsia="zh-CN"/>
        </w:rPr>
        <w:t>transmission</w:t>
      </w:r>
      <w:r w:rsidR="00E1744F" w:rsidRPr="00DC437C">
        <w:rPr>
          <w:rFonts w:eastAsia="宋体" w:hint="eastAsia"/>
          <w:b/>
          <w:lang w:eastAsia="zh-CN"/>
        </w:rPr>
        <w:t xml:space="preserve">. </w:t>
      </w:r>
    </w:p>
    <w:p w:rsidR="00DA6482" w:rsidRDefault="00DA6482" w:rsidP="00DA6482">
      <w:pPr>
        <w:pStyle w:val="a1"/>
        <w:spacing w:afterLines="50"/>
        <w:jc w:val="center"/>
        <w:rPr>
          <w:rFonts w:eastAsia="宋体"/>
          <w:lang w:eastAsia="zh-CN"/>
        </w:rPr>
      </w:pPr>
      <w:r>
        <w:object w:dxaOrig="6638" w:dyaOrig="4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05pt;height:170.35pt" o:ole="">
            <v:imagedata r:id="rId9" o:title=""/>
          </v:shape>
          <o:OLEObject Type="Embed" ProgID="Visio.Drawing.11" ShapeID="_x0000_i1025" DrawAspect="Content" ObjectID="_1599649707" r:id="rId10"/>
        </w:object>
      </w:r>
    </w:p>
    <w:p w:rsidR="003F7961" w:rsidRPr="00A72DB8" w:rsidRDefault="003F7961" w:rsidP="003F7961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 w:rsidR="007213B3">
        <w:rPr>
          <w:rFonts w:eastAsia="宋体"/>
          <w:b/>
          <w:lang w:eastAsia="zh-CN"/>
        </w:rPr>
        <w:t>3</w:t>
      </w:r>
      <w:r w:rsidRPr="00A72DB8">
        <w:rPr>
          <w:rFonts w:eastAsia="宋体"/>
          <w:b/>
          <w:lang w:eastAsia="zh-CN"/>
        </w:rPr>
        <w:t xml:space="preserve">: re-routing doesn’t bring any specification impact. </w:t>
      </w:r>
    </w:p>
    <w:p w:rsidR="007213B3" w:rsidRPr="00A72DB8" w:rsidRDefault="003F7961" w:rsidP="003F7961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 w:rsidR="007213B3">
        <w:rPr>
          <w:rFonts w:eastAsia="宋体"/>
          <w:b/>
          <w:lang w:eastAsia="zh-CN"/>
        </w:rPr>
        <w:t>4</w:t>
      </w:r>
      <w:r w:rsidRPr="00A72DB8">
        <w:rPr>
          <w:rFonts w:eastAsia="宋体"/>
          <w:b/>
          <w:lang w:eastAsia="zh-CN"/>
        </w:rPr>
        <w:t>: re-routing</w:t>
      </w:r>
      <w:r>
        <w:rPr>
          <w:rFonts w:eastAsia="宋体"/>
          <w:b/>
          <w:lang w:eastAsia="zh-CN"/>
        </w:rPr>
        <w:t xml:space="preserve"> based solution</w:t>
      </w:r>
      <w:r w:rsidRPr="00A72DB8">
        <w:rPr>
          <w:rFonts w:eastAsia="宋体"/>
          <w:b/>
          <w:lang w:eastAsia="zh-CN"/>
        </w:rPr>
        <w:t xml:space="preserve"> is limited by available backup IAB node in selection.</w:t>
      </w:r>
      <w:r w:rsidR="007213B3">
        <w:rPr>
          <w:rFonts w:eastAsia="宋体" w:hint="eastAsia"/>
          <w:b/>
          <w:lang w:eastAsia="zh-CN"/>
        </w:rPr>
        <w:t>这个用不用？</w:t>
      </w:r>
    </w:p>
    <w:p w:rsidR="003F7961" w:rsidRDefault="003F7961" w:rsidP="003F7961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3F7961">
        <w:rPr>
          <w:rFonts w:ascii="Times New Roman" w:eastAsiaTheme="minorEastAsia" w:hAnsi="Times New Roman" w:cs="Times New Roman"/>
          <w:sz w:val="22"/>
          <w:szCs w:val="22"/>
        </w:rPr>
        <w:t>Modification of PDCP protocol/procedures</w:t>
      </w:r>
    </w:p>
    <w:p w:rsidR="00DC437C" w:rsidRDefault="00DC437C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legacy Rel_15 UE, </w:t>
      </w:r>
      <w:r w:rsidR="00193704">
        <w:rPr>
          <w:rFonts w:eastAsiaTheme="minorEastAsia" w:hint="eastAsia"/>
          <w:lang w:eastAsia="zh-CN"/>
        </w:rPr>
        <w:t xml:space="preserve">when UE received the RLC AM ACK from the </w:t>
      </w:r>
      <w:proofErr w:type="spellStart"/>
      <w:r w:rsidR="00193704">
        <w:rPr>
          <w:rFonts w:eastAsiaTheme="minorEastAsia" w:hint="eastAsia"/>
          <w:lang w:eastAsia="zh-CN"/>
        </w:rPr>
        <w:t>gNB</w:t>
      </w:r>
      <w:proofErr w:type="spellEnd"/>
      <w:r w:rsidR="00193704">
        <w:rPr>
          <w:rFonts w:eastAsiaTheme="minorEastAsia" w:hint="eastAsia"/>
          <w:lang w:eastAsia="zh-CN"/>
        </w:rPr>
        <w:t xml:space="preserve">, the UE would assume that this RLC PDU is successfully transmitted to </w:t>
      </w:r>
      <w:proofErr w:type="spellStart"/>
      <w:r w:rsidR="00193704">
        <w:rPr>
          <w:rFonts w:eastAsiaTheme="minorEastAsia" w:hint="eastAsia"/>
          <w:lang w:eastAsia="zh-CN"/>
        </w:rPr>
        <w:t>gNB</w:t>
      </w:r>
      <w:proofErr w:type="spellEnd"/>
      <w:r w:rsidR="00193704">
        <w:rPr>
          <w:rFonts w:eastAsiaTheme="minorEastAsia" w:hint="eastAsia"/>
          <w:lang w:eastAsia="zh-CN"/>
        </w:rPr>
        <w:t xml:space="preserve">. </w:t>
      </w:r>
      <w:r w:rsidR="005B431D">
        <w:rPr>
          <w:rFonts w:eastAsiaTheme="minorEastAsia"/>
          <w:lang w:eastAsia="zh-CN"/>
        </w:rPr>
        <w:t>T</w:t>
      </w:r>
      <w:r w:rsidR="005B431D">
        <w:rPr>
          <w:rFonts w:eastAsiaTheme="minorEastAsia" w:hint="eastAsia"/>
          <w:lang w:eastAsia="zh-CN"/>
        </w:rPr>
        <w:t xml:space="preserve">hen when the UE receives the PDCP recovery command from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, UE would not re-transmit the RLC PDU which is confirmed by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. </w:t>
      </w:r>
      <w:r w:rsidR="005B431D">
        <w:rPr>
          <w:rFonts w:eastAsiaTheme="minorEastAsia"/>
          <w:lang w:eastAsia="zh-CN"/>
        </w:rPr>
        <w:t>H</w:t>
      </w:r>
      <w:r w:rsidR="005B431D">
        <w:rPr>
          <w:rFonts w:eastAsiaTheme="minorEastAsia" w:hint="eastAsia"/>
          <w:lang w:eastAsia="zh-CN"/>
        </w:rPr>
        <w:t xml:space="preserve">owever, in figure 1, in hop by hop ARQ, the RLC ACK is send from the access IAB, IAB1, not Donor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. </w:t>
      </w:r>
      <w:r w:rsidR="00640258">
        <w:rPr>
          <w:rFonts w:eastAsiaTheme="minorEastAsia"/>
          <w:lang w:eastAsia="zh-CN"/>
        </w:rPr>
        <w:t>H</w:t>
      </w:r>
      <w:r w:rsidR="00640258">
        <w:rPr>
          <w:rFonts w:eastAsiaTheme="minorEastAsia" w:hint="eastAsia"/>
          <w:lang w:eastAsia="zh-CN"/>
        </w:rPr>
        <w:t xml:space="preserve">ence the </w:t>
      </w:r>
      <w:proofErr w:type="spellStart"/>
      <w:r w:rsidR="00640258">
        <w:rPr>
          <w:rFonts w:eastAsiaTheme="minorEastAsia" w:hint="eastAsia"/>
          <w:lang w:eastAsia="zh-CN"/>
        </w:rPr>
        <w:t>gNB</w:t>
      </w:r>
      <w:proofErr w:type="spellEnd"/>
      <w:r w:rsidR="00640258">
        <w:rPr>
          <w:rFonts w:eastAsiaTheme="minorEastAsia" w:hint="eastAsia"/>
          <w:lang w:eastAsia="zh-CN"/>
        </w:rPr>
        <w:t xml:space="preserve"> may not receive this RLC PDU, </w:t>
      </w:r>
      <w:r w:rsidR="00FC6E66">
        <w:rPr>
          <w:rFonts w:eastAsiaTheme="minorEastAsia" w:hint="eastAsia"/>
          <w:lang w:eastAsia="zh-CN"/>
        </w:rPr>
        <w:t xml:space="preserve">so when </w:t>
      </w:r>
      <w:proofErr w:type="spellStart"/>
      <w:r w:rsidR="00FC6E66">
        <w:rPr>
          <w:rFonts w:eastAsiaTheme="minorEastAsia" w:hint="eastAsia"/>
          <w:lang w:eastAsia="zh-CN"/>
        </w:rPr>
        <w:t>gNB</w:t>
      </w:r>
      <w:proofErr w:type="spellEnd"/>
      <w:r w:rsidR="00FC6E66">
        <w:rPr>
          <w:rFonts w:eastAsiaTheme="minorEastAsia" w:hint="eastAsia"/>
          <w:lang w:eastAsia="zh-CN"/>
        </w:rPr>
        <w:t xml:space="preserve"> initiates the PDCP data recovery, upon the reception of PDCP data recovery message, UE will only re-transmit the PDCP PDUs which are not confirmed by access IAB node, which are not received by Donor </w:t>
      </w:r>
      <w:proofErr w:type="spellStart"/>
      <w:r w:rsidR="00FC6E66">
        <w:rPr>
          <w:rFonts w:eastAsiaTheme="minorEastAsia" w:hint="eastAsia"/>
          <w:lang w:eastAsia="zh-CN"/>
        </w:rPr>
        <w:t>gNB</w:t>
      </w:r>
      <w:proofErr w:type="spellEnd"/>
      <w:r w:rsidR="00FC6E66">
        <w:rPr>
          <w:rFonts w:eastAsiaTheme="minorEastAsia" w:hint="eastAsia"/>
          <w:lang w:eastAsia="zh-CN"/>
        </w:rPr>
        <w:t xml:space="preserve"> at all.</w:t>
      </w:r>
    </w:p>
    <w:p w:rsidR="00FC6E66" w:rsidRDefault="00FC6E66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order to enhance the lossless transmission</w:t>
      </w:r>
      <w:r w:rsidR="00963F02">
        <w:rPr>
          <w:rFonts w:eastAsiaTheme="minorEastAsia" w:hint="eastAsia"/>
          <w:lang w:eastAsia="zh-CN"/>
        </w:rPr>
        <w:t xml:space="preserve">, Rel_15 UE PDCP has to be modified. </w:t>
      </w:r>
      <w:r w:rsidR="00963F02">
        <w:rPr>
          <w:rFonts w:eastAsiaTheme="minorEastAsia"/>
          <w:lang w:eastAsia="zh-CN"/>
        </w:rPr>
        <w:t>UE has to transmit all PDCP PDUs regardless whether these PDCP PDUs are confirmed by RLC layer. This enhancement has to flaws:</w:t>
      </w:r>
    </w:p>
    <w:p w:rsidR="00963F02" w:rsidRDefault="00963F02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1: the bottom line of Rel_16 IAB SID is not to touch Rel_15 UE</w:t>
      </w:r>
    </w:p>
    <w:p w:rsidR="002D4EFE" w:rsidRPr="005A45E3" w:rsidRDefault="00963F02" w:rsidP="00602100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2: this enhancement will </w:t>
      </w:r>
      <w:r w:rsidR="006C74B3">
        <w:rPr>
          <w:rFonts w:eastAsiaTheme="minorEastAsia"/>
          <w:lang w:eastAsia="zh-CN"/>
        </w:rPr>
        <w:t xml:space="preserve">degrade the efficiency of non-IAB direct network. In direct network, when the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 request PDCP data recovery to UE, in terms of the above PDCP enhancement, the UE will re-transmit all PDCP PDUs from the first NACK PDCP SN, regardless whether these PDCP PDUs are confirmed by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 at all. These PDCP PDUs are actually unnecessarily re-transmitted, because these RLC confirmed PDCP PDUs are received by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, unlike IAB network which are only received by access IAB. </w:t>
      </w:r>
    </w:p>
    <w:p w:rsidR="006C74B3" w:rsidRDefault="006D6F17" w:rsidP="004E09CC">
      <w:pPr>
        <w:pStyle w:val="a1"/>
        <w:spacing w:afterLines="50"/>
        <w:rPr>
          <w:rFonts w:eastAsia="宋体"/>
          <w:b/>
          <w:lang w:eastAsia="zh-CN"/>
        </w:rPr>
      </w:pPr>
      <w:r w:rsidRPr="006C74B3">
        <w:rPr>
          <w:rFonts w:eastAsia="宋体"/>
          <w:b/>
          <w:lang w:eastAsia="zh-CN"/>
        </w:rPr>
        <w:t xml:space="preserve">Observation </w:t>
      </w:r>
      <w:r w:rsidR="00D459A9">
        <w:rPr>
          <w:rFonts w:eastAsia="宋体"/>
          <w:b/>
          <w:lang w:eastAsia="zh-CN"/>
        </w:rPr>
        <w:t>5</w:t>
      </w:r>
      <w:r w:rsidRPr="006C74B3">
        <w:rPr>
          <w:rFonts w:eastAsia="宋体"/>
          <w:b/>
          <w:lang w:eastAsia="zh-CN"/>
        </w:rPr>
        <w:t xml:space="preserve">: </w:t>
      </w:r>
      <w:r w:rsidR="006C74B3">
        <w:rPr>
          <w:rFonts w:eastAsia="宋体"/>
          <w:b/>
          <w:lang w:eastAsia="zh-CN"/>
        </w:rPr>
        <w:t>Modification of PDCP procedure will have impact to Rel_15 UE which is unacceptable in terms of the SID</w:t>
      </w:r>
      <w:r w:rsidR="009A7985" w:rsidRPr="006C74B3">
        <w:rPr>
          <w:rFonts w:eastAsia="宋体"/>
          <w:b/>
          <w:lang w:eastAsia="zh-CN"/>
        </w:rPr>
        <w:t>.</w:t>
      </w:r>
    </w:p>
    <w:p w:rsidR="006D6F17" w:rsidRDefault="006C74B3" w:rsidP="004E09CC">
      <w:pPr>
        <w:pStyle w:val="a1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D459A9">
        <w:rPr>
          <w:rFonts w:eastAsia="宋体"/>
          <w:b/>
          <w:lang w:eastAsia="zh-CN"/>
        </w:rPr>
        <w:t>6</w:t>
      </w:r>
      <w:r>
        <w:rPr>
          <w:rFonts w:eastAsia="宋体"/>
          <w:b/>
          <w:lang w:eastAsia="zh-CN"/>
        </w:rPr>
        <w:t>:</w:t>
      </w:r>
      <w:r w:rsidR="00952679"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Modification of PDCP procedure will degrade the PDCP re-transmission efficiency in the non-IAB direct network. </w:t>
      </w:r>
    </w:p>
    <w:p w:rsidR="0004775F" w:rsidRDefault="00952679" w:rsidP="0004775F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R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e-routing procedure</w:t>
      </w:r>
    </w:p>
    <w:p w:rsidR="00952679" w:rsidRDefault="00952679" w:rsidP="004E09CC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per the above discussion, due to the flaw introduced by impact to Rel_15 UE, and the degraded re-transmission radio efficiency, we propose to adopt re-routing to guarantee the lossless end to end transmission for hop by hop ARQ. </w:t>
      </w:r>
    </w:p>
    <w:p w:rsidR="00952679" w:rsidRPr="00952679" w:rsidRDefault="00952679" w:rsidP="00952679">
      <w:pPr>
        <w:pStyle w:val="a1"/>
        <w:spacing w:afterLines="50"/>
        <w:rPr>
          <w:rFonts w:eastAsia="宋体"/>
          <w:b/>
          <w:lang w:eastAsia="zh-CN"/>
        </w:rPr>
      </w:pPr>
      <w:r w:rsidRPr="00952679">
        <w:rPr>
          <w:rFonts w:eastAsia="宋体" w:hint="eastAsia"/>
          <w:b/>
          <w:lang w:eastAsia="zh-CN"/>
        </w:rPr>
        <w:t xml:space="preserve">Proposal </w:t>
      </w:r>
      <w:r w:rsidR="00D459A9">
        <w:rPr>
          <w:rFonts w:eastAsia="宋体"/>
          <w:b/>
          <w:lang w:eastAsia="zh-CN"/>
        </w:rPr>
        <w:t>1</w:t>
      </w:r>
      <w:r w:rsidRPr="00952679">
        <w:rPr>
          <w:rFonts w:eastAsia="宋体" w:hint="eastAsia"/>
          <w:b/>
          <w:lang w:eastAsia="zh-CN"/>
        </w:rPr>
        <w:t xml:space="preserve">: We propose to adopt re-routing to guarantee the lossless end to end transmission for hop by hop ARQ. </w:t>
      </w:r>
    </w:p>
    <w:p w:rsidR="0004775F" w:rsidRDefault="0004775F" w:rsidP="004E09CC">
      <w:pPr>
        <w:pStyle w:val="a1"/>
        <w:spacing w:afterLines="50"/>
        <w:rPr>
          <w:rFonts w:eastAsia="宋体"/>
          <w:lang w:eastAsia="zh-CN"/>
        </w:rPr>
      </w:pPr>
      <w:r w:rsidRPr="0004775F">
        <w:rPr>
          <w:rFonts w:eastAsia="宋体"/>
          <w:lang w:eastAsia="zh-CN"/>
        </w:rPr>
        <w:t>In the email discussion</w:t>
      </w:r>
      <w:r>
        <w:rPr>
          <w:rFonts w:eastAsia="宋体"/>
          <w:lang w:eastAsia="zh-CN"/>
        </w:rPr>
        <w:t xml:space="preserve"> [1]</w:t>
      </w:r>
      <w:r w:rsidRPr="0004775F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some scenarios are identif</w:t>
      </w:r>
      <w:r w:rsidR="00952679">
        <w:rPr>
          <w:rFonts w:eastAsia="宋体"/>
          <w:lang w:eastAsia="zh-CN"/>
        </w:rPr>
        <w:t>ied to address how route is re-</w:t>
      </w:r>
      <w:r w:rsidR="00952679">
        <w:rPr>
          <w:rFonts w:eastAsia="宋体" w:hint="eastAsia"/>
          <w:lang w:eastAsia="zh-CN"/>
        </w:rPr>
        <w:t>established</w:t>
      </w:r>
      <w:r>
        <w:rPr>
          <w:rFonts w:eastAsia="宋体"/>
          <w:lang w:eastAsia="zh-CN"/>
        </w:rPr>
        <w:t xml:space="preserve">. </w:t>
      </w:r>
    </w:p>
    <w:bookmarkStart w:id="9" w:name="OLE_LINK20"/>
    <w:bookmarkStart w:id="10" w:name="OLE_LINK21"/>
    <w:p w:rsidR="00CB3566" w:rsidRDefault="00CB3566" w:rsidP="004E09CC">
      <w:pPr>
        <w:pStyle w:val="a1"/>
        <w:spacing w:afterLines="50"/>
      </w:pPr>
      <w:r>
        <w:object w:dxaOrig="14610" w:dyaOrig="7528">
          <v:shape id="_x0000_i1026" type="#_x0000_t75" style="width:365.05pt;height:188.6pt" o:ole="">
            <v:imagedata r:id="rId11" o:title=""/>
          </v:shape>
          <o:OLEObject Type="Embed" ProgID="Visio.Drawing.11" ShapeID="_x0000_i1026" DrawAspect="Content" ObjectID="_1599649708" r:id="rId12"/>
        </w:object>
      </w:r>
      <w:bookmarkEnd w:id="9"/>
      <w:bookmarkEnd w:id="10"/>
    </w:p>
    <w:p w:rsidR="00363885" w:rsidRPr="00F120F4" w:rsidRDefault="00363885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>The figure above shows such an example with RLF between Donor DU1 and IAB node A and successive recovery via formation of a new BH link between IAB node A and IAB node C.</w:t>
      </w:r>
      <w:r w:rsidR="00244F99" w:rsidRPr="00F120F4">
        <w:rPr>
          <w:rFonts w:eastAsia="宋体"/>
          <w:lang w:eastAsia="zh-CN"/>
        </w:rPr>
        <w:t xml:space="preserve"> When IAB node A detects RLF, it shall be responsible to search a new parent node. </w:t>
      </w:r>
      <w:r w:rsidRPr="00F120F4">
        <w:rPr>
          <w:rFonts w:eastAsia="宋体"/>
          <w:lang w:eastAsia="zh-CN"/>
        </w:rPr>
        <w:t xml:space="preserve">When RLF occurs, RLF ARQ on A will hold UL RLC SDUs on the </w:t>
      </w:r>
      <w:proofErr w:type="gramStart"/>
      <w:r w:rsidRPr="00F120F4">
        <w:rPr>
          <w:rFonts w:eastAsia="宋体"/>
          <w:lang w:eastAsia="zh-CN"/>
        </w:rPr>
        <w:t>queue which have</w:t>
      </w:r>
      <w:proofErr w:type="gramEnd"/>
      <w:r w:rsidRPr="00F120F4">
        <w:rPr>
          <w:rFonts w:eastAsia="宋体"/>
          <w:lang w:eastAsia="zh-CN"/>
        </w:rPr>
        <w:t xml:space="preserve"> not been </w:t>
      </w:r>
      <w:proofErr w:type="spellStart"/>
      <w:r w:rsidRPr="00F120F4">
        <w:rPr>
          <w:rFonts w:eastAsia="宋体"/>
          <w:lang w:eastAsia="zh-CN"/>
        </w:rPr>
        <w:t>ACKed</w:t>
      </w:r>
      <w:proofErr w:type="spellEnd"/>
      <w:r w:rsidRPr="00F120F4">
        <w:rPr>
          <w:rFonts w:eastAsia="宋体"/>
          <w:lang w:eastAsia="zh-CN"/>
        </w:rPr>
        <w:t xml:space="preserve"> by Donor DU1. It should keep these RLC SDUs. The Adapt header of these RLC SDUs holds DU1 as destination address. </w:t>
      </w:r>
    </w:p>
    <w:p w:rsidR="00363885" w:rsidRPr="00F120F4" w:rsidRDefault="00363885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 xml:space="preserve">When the new link is established, the CU configures a new UL route on nodes B, A and C for destination address DU2. This route serves for new packets. The CU should also configure an UL route on B, A and C for destination address DU1 to recover buffered RLC SDUs on the old route buffered on A. </w:t>
      </w:r>
    </w:p>
    <w:p w:rsidR="00EB2889" w:rsidRPr="00F120F4" w:rsidRDefault="00EB2889" w:rsidP="00F120F4">
      <w:pPr>
        <w:pStyle w:val="a1"/>
        <w:spacing w:afterLines="50"/>
        <w:rPr>
          <w:rFonts w:eastAsia="宋体"/>
          <w:b/>
          <w:lang w:eastAsia="zh-CN"/>
        </w:rPr>
      </w:pPr>
      <w:r w:rsidRPr="00F120F4">
        <w:rPr>
          <w:rFonts w:eastAsia="宋体"/>
          <w:b/>
          <w:lang w:eastAsia="zh-CN"/>
        </w:rPr>
        <w:t xml:space="preserve">Proposal 2: </w:t>
      </w:r>
      <w:r w:rsidR="00244F99" w:rsidRPr="00F120F4">
        <w:rPr>
          <w:rFonts w:eastAsia="宋体"/>
          <w:b/>
          <w:lang w:eastAsia="zh-CN"/>
        </w:rPr>
        <w:t>when RLF occurs</w:t>
      </w:r>
      <w:r w:rsidRPr="00F120F4">
        <w:rPr>
          <w:rFonts w:eastAsia="宋体"/>
          <w:b/>
          <w:lang w:eastAsia="zh-CN"/>
        </w:rPr>
        <w:t xml:space="preserve">, the last unchanged node in the RLF will be responsible to search a new parent node. </w:t>
      </w:r>
    </w:p>
    <w:p w:rsidR="00244F99" w:rsidRPr="00F120F4" w:rsidRDefault="00244F99" w:rsidP="00F120F4">
      <w:pPr>
        <w:pStyle w:val="a1"/>
        <w:spacing w:afterLines="50"/>
        <w:rPr>
          <w:rFonts w:eastAsia="宋体"/>
          <w:b/>
          <w:lang w:eastAsia="zh-CN"/>
        </w:rPr>
      </w:pPr>
      <w:r w:rsidRPr="00F120F4">
        <w:rPr>
          <w:rFonts w:eastAsia="宋体"/>
          <w:b/>
          <w:lang w:eastAsia="zh-CN"/>
        </w:rPr>
        <w:t xml:space="preserve">Proposal 3: when RLF occurs, the last unchanged node holds UL RLC SDUs which have not been </w:t>
      </w:r>
      <w:proofErr w:type="spellStart"/>
      <w:r w:rsidRPr="00F120F4">
        <w:rPr>
          <w:rFonts w:eastAsia="宋体"/>
          <w:b/>
          <w:lang w:eastAsia="zh-CN"/>
        </w:rPr>
        <w:t>ACKed</w:t>
      </w:r>
      <w:proofErr w:type="spellEnd"/>
      <w:r w:rsidRPr="00F120F4">
        <w:rPr>
          <w:rFonts w:eastAsia="宋体"/>
          <w:b/>
          <w:lang w:eastAsia="zh-CN"/>
        </w:rPr>
        <w:t xml:space="preserve"> by previous parent node; and the last unchanged node will re-transmit these RLC SDUs after the CU configures the new UL route. </w:t>
      </w:r>
    </w:p>
    <w:p w:rsidR="00363885" w:rsidRPr="00F120F4" w:rsidRDefault="00363885" w:rsidP="00F120F4">
      <w:pPr>
        <w:pStyle w:val="a1"/>
        <w:spacing w:afterLines="50"/>
        <w:rPr>
          <w:rFonts w:eastAsia="宋体"/>
          <w:lang w:eastAsia="zh-CN"/>
        </w:rPr>
      </w:pPr>
    </w:p>
    <w:p w:rsidR="00CB3566" w:rsidRDefault="00CB3566" w:rsidP="004E09CC">
      <w:pPr>
        <w:pStyle w:val="a1"/>
        <w:spacing w:afterLines="50"/>
      </w:pPr>
    </w:p>
    <w:bookmarkStart w:id="11" w:name="OLE_LINK1"/>
    <w:bookmarkStart w:id="12" w:name="OLE_LINK2"/>
    <w:p w:rsidR="00CB3566" w:rsidRDefault="00CB3566" w:rsidP="004E09CC">
      <w:pPr>
        <w:pStyle w:val="a1"/>
        <w:spacing w:afterLines="50"/>
      </w:pPr>
      <w:r>
        <w:object w:dxaOrig="14610" w:dyaOrig="7528">
          <v:shape id="_x0000_i1027" type="#_x0000_t75" style="width:365.05pt;height:188.6pt" o:ole="">
            <v:imagedata r:id="rId13" o:title=""/>
          </v:shape>
          <o:OLEObject Type="Embed" ProgID="Visio.Drawing.11" ShapeID="_x0000_i1027" DrawAspect="Content" ObjectID="_1599649709" r:id="rId14"/>
        </w:object>
      </w:r>
      <w:bookmarkEnd w:id="11"/>
      <w:bookmarkEnd w:id="12"/>
    </w:p>
    <w:p w:rsidR="0057221E" w:rsidRDefault="00C561DB">
      <w:pPr>
        <w:pStyle w:val="a1"/>
        <w:spacing w:afterLines="50"/>
        <w:jc w:val="center"/>
      </w:pPr>
      <w:r>
        <w:t>Figure x: recovery from the child node of the last unchanged node</w:t>
      </w:r>
    </w:p>
    <w:p w:rsidR="00363885" w:rsidRPr="00F120F4" w:rsidRDefault="00C561DB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>A</w:t>
      </w:r>
      <w:r w:rsidR="00363885" w:rsidRPr="00F120F4">
        <w:rPr>
          <w:rFonts w:eastAsia="宋体"/>
          <w:lang w:eastAsia="zh-CN"/>
        </w:rPr>
        <w:t>nother scenario</w:t>
      </w:r>
      <w:r w:rsidRPr="00F120F4">
        <w:rPr>
          <w:rFonts w:eastAsia="宋体"/>
          <w:lang w:eastAsia="zh-CN"/>
        </w:rPr>
        <w:t xml:space="preserve"> proposed in [1]</w:t>
      </w:r>
      <w:r w:rsidR="00363885" w:rsidRPr="00F120F4">
        <w:rPr>
          <w:rFonts w:eastAsia="宋体"/>
          <w:lang w:eastAsia="zh-CN"/>
        </w:rPr>
        <w:t xml:space="preserve">, shown </w:t>
      </w:r>
      <w:r w:rsidRPr="00F120F4">
        <w:rPr>
          <w:rFonts w:eastAsia="宋体"/>
          <w:lang w:eastAsia="zh-CN"/>
        </w:rPr>
        <w:t>in figure x</w:t>
      </w:r>
      <w:r w:rsidR="00363885" w:rsidRPr="00F120F4">
        <w:rPr>
          <w:rFonts w:eastAsia="宋体"/>
          <w:lang w:eastAsia="zh-CN"/>
        </w:rPr>
        <w:t>, where RLF recovery occurs via a new link from B to C, rerouting would work in the following manner:</w:t>
      </w:r>
    </w:p>
    <w:p w:rsidR="00363885" w:rsidRPr="00F120F4" w:rsidRDefault="00363885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 xml:space="preserve">When </w:t>
      </w:r>
      <w:r w:rsidR="00C561DB" w:rsidRPr="00F120F4">
        <w:rPr>
          <w:rFonts w:eastAsia="宋体"/>
          <w:lang w:eastAsia="zh-CN"/>
        </w:rPr>
        <w:t xml:space="preserve">IAB node A detects </w:t>
      </w:r>
      <w:r w:rsidRPr="00F120F4">
        <w:rPr>
          <w:rFonts w:eastAsia="宋体"/>
          <w:lang w:eastAsia="zh-CN"/>
        </w:rPr>
        <w:t xml:space="preserve">RLF occurs, RLF ARQ TX on </w:t>
      </w:r>
      <w:r w:rsidR="00C561DB" w:rsidRPr="00F120F4">
        <w:rPr>
          <w:rFonts w:eastAsia="宋体"/>
          <w:lang w:eastAsia="zh-CN"/>
        </w:rPr>
        <w:t xml:space="preserve">node </w:t>
      </w:r>
      <w:r w:rsidRPr="00F120F4">
        <w:rPr>
          <w:rFonts w:eastAsia="宋体"/>
          <w:lang w:eastAsia="zh-CN"/>
        </w:rPr>
        <w:t xml:space="preserve">A will hold all those UL RLC SDUs which have not been </w:t>
      </w:r>
      <w:r w:rsidR="00C561DB" w:rsidRPr="00F120F4">
        <w:rPr>
          <w:rFonts w:eastAsia="宋体"/>
          <w:lang w:eastAsia="zh-CN"/>
        </w:rPr>
        <w:t xml:space="preserve">RLC </w:t>
      </w:r>
      <w:proofErr w:type="spellStart"/>
      <w:r w:rsidRPr="00F120F4">
        <w:rPr>
          <w:rFonts w:eastAsia="宋体"/>
          <w:lang w:eastAsia="zh-CN"/>
        </w:rPr>
        <w:t>ACKed</w:t>
      </w:r>
      <w:proofErr w:type="spellEnd"/>
      <w:r w:rsidRPr="00F120F4">
        <w:rPr>
          <w:rFonts w:eastAsia="宋体"/>
          <w:lang w:eastAsia="zh-CN"/>
        </w:rPr>
        <w:t xml:space="preserve"> by Donor DU1. Since it knows about RLF on this link, it keeps these RLC SDUs until a new route has been established. Note </w:t>
      </w:r>
      <w:r w:rsidR="00C561DB" w:rsidRPr="00F120F4">
        <w:rPr>
          <w:rFonts w:eastAsia="宋体"/>
          <w:lang w:eastAsia="zh-CN"/>
        </w:rPr>
        <w:t xml:space="preserve">at this moment </w:t>
      </w:r>
      <w:r w:rsidRPr="00F120F4">
        <w:rPr>
          <w:rFonts w:eastAsia="宋体"/>
          <w:lang w:eastAsia="zh-CN"/>
        </w:rPr>
        <w:t xml:space="preserve">that the Adapt header of these RLC SDUs holds DU1 as destination address. </w:t>
      </w:r>
    </w:p>
    <w:p w:rsidR="00C561DB" w:rsidRPr="00F120F4" w:rsidRDefault="00C561DB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lastRenderedPageBreak/>
        <w:t xml:space="preserve">IAB node A will firstly try to search another parent node to establish a new route. However, IAB node </w:t>
      </w:r>
      <w:proofErr w:type="gramStart"/>
      <w:r w:rsidR="00AE3C6E" w:rsidRPr="00F120F4">
        <w:rPr>
          <w:rFonts w:eastAsia="宋体"/>
          <w:lang w:eastAsia="zh-CN"/>
        </w:rPr>
        <w:t>A</w:t>
      </w:r>
      <w:proofErr w:type="gramEnd"/>
      <w:r w:rsidR="00AE3C6E" w:rsidRPr="00F120F4">
        <w:rPr>
          <w:rFonts w:eastAsia="宋体"/>
          <w:lang w:eastAsia="zh-CN"/>
        </w:rPr>
        <w:t xml:space="preserve"> </w:t>
      </w:r>
      <w:proofErr w:type="spellStart"/>
      <w:r w:rsidRPr="00F120F4">
        <w:rPr>
          <w:rFonts w:eastAsia="宋体"/>
          <w:lang w:eastAsia="zh-CN"/>
        </w:rPr>
        <w:t>discoveryed</w:t>
      </w:r>
      <w:proofErr w:type="spellEnd"/>
      <w:r w:rsidRPr="00F120F4">
        <w:rPr>
          <w:rFonts w:eastAsia="宋体"/>
          <w:lang w:eastAsia="zh-CN"/>
        </w:rPr>
        <w:t xml:space="preserve"> that IAB node B is the only IAB node that </w:t>
      </w:r>
      <w:r w:rsidR="00AE3C6E" w:rsidRPr="00F120F4">
        <w:rPr>
          <w:rFonts w:eastAsia="宋体"/>
          <w:lang w:eastAsia="zh-CN"/>
        </w:rPr>
        <w:t xml:space="preserve">it can search. Furthermore, IAB node A doesn’t have any configuration of backup link. So IAB </w:t>
      </w:r>
      <w:proofErr w:type="spellStart"/>
      <w:r w:rsidR="00AE3C6E" w:rsidRPr="00F120F4">
        <w:rPr>
          <w:rFonts w:eastAsia="宋体"/>
          <w:lang w:eastAsia="zh-CN"/>
        </w:rPr>
        <w:t>nodeA</w:t>
      </w:r>
      <w:proofErr w:type="spellEnd"/>
      <w:r w:rsidR="00AE3C6E" w:rsidRPr="00F120F4">
        <w:rPr>
          <w:rFonts w:eastAsia="宋体"/>
          <w:lang w:eastAsia="zh-CN"/>
        </w:rPr>
        <w:t xml:space="preserve"> has no choice but dismiss the connection of IAB node B, who is </w:t>
      </w:r>
      <w:r w:rsidR="00A23878" w:rsidRPr="00F120F4">
        <w:rPr>
          <w:rFonts w:eastAsia="宋体"/>
          <w:lang w:eastAsia="zh-CN"/>
        </w:rPr>
        <w:t>its</w:t>
      </w:r>
      <w:r w:rsidR="00AE3C6E" w:rsidRPr="00F120F4">
        <w:rPr>
          <w:rFonts w:eastAsia="宋体"/>
          <w:lang w:eastAsia="zh-CN"/>
        </w:rPr>
        <w:t xml:space="preserve"> child node, </w:t>
      </w:r>
      <w:r w:rsidR="00A23878" w:rsidRPr="00F120F4">
        <w:rPr>
          <w:rFonts w:eastAsia="宋体"/>
          <w:lang w:eastAsia="zh-CN"/>
        </w:rPr>
        <w:t>to be</w:t>
      </w:r>
      <w:r w:rsidR="00AE3C6E" w:rsidRPr="00F120F4">
        <w:rPr>
          <w:rFonts w:eastAsia="宋体"/>
          <w:lang w:eastAsia="zh-CN"/>
        </w:rPr>
        <w:t xml:space="preserve"> connect</w:t>
      </w:r>
      <w:r w:rsidR="00A23878" w:rsidRPr="00F120F4">
        <w:rPr>
          <w:rFonts w:eastAsia="宋体"/>
          <w:lang w:eastAsia="zh-CN"/>
        </w:rPr>
        <w:t xml:space="preserve">ed as its parent node. </w:t>
      </w:r>
    </w:p>
    <w:p w:rsidR="00A23878" w:rsidRPr="00F120F4" w:rsidRDefault="00A23878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 xml:space="preserve">In the </w:t>
      </w:r>
      <w:r w:rsidR="00A27A64" w:rsidRPr="00F120F4">
        <w:rPr>
          <w:rFonts w:eastAsia="宋体"/>
          <w:lang w:eastAsia="zh-CN"/>
        </w:rPr>
        <w:t>meantime</w:t>
      </w:r>
      <w:r w:rsidRPr="00F120F4">
        <w:rPr>
          <w:rFonts w:eastAsia="宋体"/>
          <w:lang w:eastAsia="zh-CN"/>
        </w:rPr>
        <w:t xml:space="preserve"> of RLF occurs </w:t>
      </w:r>
      <w:proofErr w:type="spellStart"/>
      <w:r w:rsidR="00A27A64" w:rsidRPr="00F120F4">
        <w:rPr>
          <w:rFonts w:eastAsia="宋体"/>
          <w:lang w:eastAsia="zh-CN"/>
        </w:rPr>
        <w:t>between</w:t>
      </w:r>
      <w:r w:rsidR="001213EF" w:rsidRPr="00F120F4">
        <w:rPr>
          <w:rFonts w:eastAsia="宋体"/>
          <w:lang w:eastAsia="zh-CN"/>
        </w:rPr>
        <w:t>IAB</w:t>
      </w:r>
      <w:proofErr w:type="spellEnd"/>
      <w:r w:rsidR="001213EF" w:rsidRPr="00F120F4">
        <w:rPr>
          <w:rFonts w:eastAsia="宋体"/>
          <w:lang w:eastAsia="zh-CN"/>
        </w:rPr>
        <w:t xml:space="preserve"> node A</w:t>
      </w:r>
      <w:r w:rsidR="00A27A64" w:rsidRPr="00F120F4">
        <w:rPr>
          <w:rFonts w:eastAsia="宋体"/>
          <w:lang w:eastAsia="zh-CN"/>
        </w:rPr>
        <w:t xml:space="preserve"> and DU1</w:t>
      </w:r>
      <w:r w:rsidR="001213EF" w:rsidRPr="00F120F4">
        <w:rPr>
          <w:rFonts w:eastAsia="宋体"/>
          <w:lang w:eastAsia="zh-CN"/>
        </w:rPr>
        <w:t>,</w:t>
      </w:r>
      <w:r w:rsidR="00A27A64" w:rsidRPr="00F120F4">
        <w:rPr>
          <w:rFonts w:eastAsia="宋体"/>
          <w:lang w:eastAsia="zh-CN"/>
        </w:rPr>
        <w:t xml:space="preserve"> IAB node B is unaware of the RLF, since it is not engaged in the RLF. </w:t>
      </w:r>
      <w:r w:rsidR="00826213" w:rsidRPr="00F120F4">
        <w:rPr>
          <w:rFonts w:eastAsia="宋体"/>
          <w:lang w:eastAsia="zh-CN"/>
        </w:rPr>
        <w:t>If so</w:t>
      </w:r>
      <w:r w:rsidR="00630094" w:rsidRPr="00F120F4">
        <w:rPr>
          <w:rFonts w:eastAsia="宋体"/>
          <w:lang w:eastAsia="zh-CN"/>
        </w:rPr>
        <w:t>,</w:t>
      </w:r>
      <w:r w:rsidR="00826213" w:rsidRPr="00F120F4">
        <w:rPr>
          <w:rFonts w:eastAsia="宋体"/>
          <w:lang w:eastAsia="zh-CN"/>
        </w:rPr>
        <w:t xml:space="preserve"> the </w:t>
      </w:r>
      <w:r w:rsidR="00630094" w:rsidRPr="00F120F4">
        <w:rPr>
          <w:rFonts w:eastAsia="宋体"/>
          <w:lang w:eastAsia="zh-CN"/>
        </w:rPr>
        <w:t>last unchanged node, IAB node A, has to request IAB node B to initiate the new connection</w:t>
      </w:r>
      <w:r w:rsidR="0019364E" w:rsidRPr="00F120F4">
        <w:rPr>
          <w:rFonts w:eastAsia="宋体"/>
          <w:lang w:eastAsia="zh-CN"/>
        </w:rPr>
        <w:t xml:space="preserve">, otherwise IAB node B can’t be triggered to initiate the new connection. </w:t>
      </w:r>
    </w:p>
    <w:p w:rsidR="00A054AF" w:rsidRDefault="00A054AF" w:rsidP="00A054AF">
      <w:pPr>
        <w:pStyle w:val="B1"/>
        <w:ind w:left="0" w:firstLine="0"/>
        <w:jc w:val="center"/>
        <w:rPr>
          <w:rFonts w:ascii="Arial" w:eastAsiaTheme="minorEastAsia" w:hAnsi="Arial" w:cs="Arial"/>
          <w:sz w:val="22"/>
          <w:lang w:val="en-US" w:eastAsia="zh-CN"/>
        </w:rPr>
      </w:pPr>
      <w:r>
        <w:object w:dxaOrig="6761" w:dyaOrig="7519">
          <v:shape id="_x0000_i1028" type="#_x0000_t75" style="width:156.7pt;height:174.4pt" o:ole="">
            <v:imagedata r:id="rId15" o:title=""/>
          </v:shape>
          <o:OLEObject Type="Embed" ProgID="Visio.Drawing.11" ShapeID="_x0000_i1028" DrawAspect="Content" ObjectID="_1599649710" r:id="rId16"/>
        </w:object>
      </w:r>
    </w:p>
    <w:p w:rsidR="0019364E" w:rsidRPr="00F120F4" w:rsidRDefault="0019364E" w:rsidP="00F120F4">
      <w:pPr>
        <w:pStyle w:val="a1"/>
        <w:spacing w:afterLines="50"/>
        <w:rPr>
          <w:rFonts w:eastAsia="宋体"/>
          <w:b/>
          <w:lang w:eastAsia="zh-CN"/>
        </w:rPr>
      </w:pPr>
      <w:r w:rsidRPr="00F120F4">
        <w:rPr>
          <w:rFonts w:eastAsia="宋体"/>
          <w:b/>
          <w:lang w:eastAsia="zh-CN"/>
        </w:rPr>
        <w:t xml:space="preserve">Proposal </w:t>
      </w:r>
      <w:r w:rsidR="00244F99" w:rsidRPr="00F120F4">
        <w:rPr>
          <w:rFonts w:eastAsia="宋体"/>
          <w:b/>
          <w:lang w:eastAsia="zh-CN"/>
        </w:rPr>
        <w:t>4</w:t>
      </w:r>
      <w:r w:rsidRPr="00F120F4">
        <w:rPr>
          <w:rFonts w:eastAsia="宋体"/>
          <w:b/>
          <w:lang w:eastAsia="zh-CN"/>
        </w:rPr>
        <w:t xml:space="preserve">: </w:t>
      </w:r>
      <w:r w:rsidR="00A054AF" w:rsidRPr="00F120F4">
        <w:rPr>
          <w:rFonts w:eastAsia="宋体"/>
          <w:b/>
          <w:lang w:eastAsia="zh-CN"/>
        </w:rPr>
        <w:t xml:space="preserve"> Capture the signaling flow above to TR 38.874</w:t>
      </w:r>
    </w:p>
    <w:p w:rsidR="005D6F14" w:rsidRPr="00F120F4" w:rsidRDefault="005D6F14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 xml:space="preserve">If we don’t use this strange “child node became parent node”, we make ask the CU to initiate a PDCP data recovery procedure. But as explained in option 1, PDCP procedure shall be modified at least for the legacy Rel_15 UE, because upon reception of PDCP data recovery, legacy Rel_15 UE only re-transmit the PDCP PDUs which are not </w:t>
      </w:r>
      <w:proofErr w:type="spellStart"/>
      <w:r w:rsidRPr="00F120F4">
        <w:rPr>
          <w:rFonts w:eastAsia="宋体"/>
          <w:lang w:eastAsia="zh-CN"/>
        </w:rPr>
        <w:t>ACKed</w:t>
      </w:r>
      <w:proofErr w:type="spellEnd"/>
      <w:r w:rsidRPr="00F120F4">
        <w:rPr>
          <w:rFonts w:eastAsia="宋体"/>
          <w:lang w:eastAsia="zh-CN"/>
        </w:rPr>
        <w:t xml:space="preserve"> by lower layer. Likewise, upon reception of PDCP status report, UE will do nothing but discard the PDCP PDUs which are </w:t>
      </w:r>
      <w:proofErr w:type="spellStart"/>
      <w:r w:rsidRPr="00F120F4">
        <w:rPr>
          <w:rFonts w:eastAsia="宋体"/>
          <w:lang w:eastAsia="zh-CN"/>
        </w:rPr>
        <w:t>ACKed</w:t>
      </w:r>
      <w:proofErr w:type="spellEnd"/>
      <w:r w:rsidRPr="00F120F4">
        <w:rPr>
          <w:rFonts w:eastAsia="宋体"/>
          <w:lang w:eastAsia="zh-CN"/>
        </w:rPr>
        <w:t xml:space="preserve"> in the PDCP status report, no re-transmission behavior is expected from the UE.  </w:t>
      </w:r>
    </w:p>
    <w:p w:rsidR="00363885" w:rsidRPr="00F120F4" w:rsidRDefault="00363885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lang w:eastAsia="zh-CN"/>
        </w:rPr>
        <w:t xml:space="preserve">After A has identified B as parent and connected as a child to B (link flip), the CU configures for UEs attached to </w:t>
      </w:r>
      <w:proofErr w:type="spellStart"/>
      <w:r w:rsidRPr="00F120F4">
        <w:rPr>
          <w:rFonts w:eastAsia="宋体"/>
          <w:lang w:eastAsia="zh-CN"/>
        </w:rPr>
        <w:t>B</w:t>
      </w:r>
      <w:proofErr w:type="spellEnd"/>
      <w:r w:rsidRPr="00F120F4">
        <w:rPr>
          <w:rFonts w:eastAsia="宋体"/>
          <w:lang w:eastAsia="zh-CN"/>
        </w:rPr>
        <w:t xml:space="preserve"> a new UL route via C and DU2.  Note that UL packets on this new route carry destination address DU2 on Adapt. The CU also configures an UL route on A, B and C for destination </w:t>
      </w:r>
      <w:proofErr w:type="gramStart"/>
      <w:r w:rsidRPr="00F120F4">
        <w:rPr>
          <w:rFonts w:eastAsia="宋体"/>
          <w:lang w:eastAsia="zh-CN"/>
        </w:rPr>
        <w:t>address</w:t>
      </w:r>
      <w:proofErr w:type="gramEnd"/>
      <w:r w:rsidRPr="00F120F4">
        <w:rPr>
          <w:rFonts w:eastAsia="宋体"/>
          <w:lang w:eastAsia="zh-CN"/>
        </w:rPr>
        <w:t xml:space="preserve"> DU1 to recover RLC SDUs, which got stuck on A. This allows A to send all buffered SDUs with destination address DU1 to the next hop B, which will forward them to C, which will forward them to DU2.</w:t>
      </w:r>
      <w:r w:rsidR="00643EDB" w:rsidRPr="00F120F4">
        <w:rPr>
          <w:rFonts w:eastAsia="宋体"/>
          <w:lang w:eastAsia="zh-CN"/>
        </w:rPr>
        <w:t xml:space="preserve"> Since PDCP entity resides in CU, not DU, then PDCP in CU can perform re-ordering function for the buffered RLC SDU </w:t>
      </w:r>
      <w:r w:rsidR="00E83F2A" w:rsidRPr="00F120F4">
        <w:rPr>
          <w:rFonts w:eastAsia="宋体"/>
          <w:lang w:eastAsia="zh-CN"/>
        </w:rPr>
        <w:t>in IAB node A</w:t>
      </w:r>
      <w:r w:rsidR="00015B95" w:rsidRPr="00F120F4">
        <w:rPr>
          <w:rFonts w:eastAsia="宋体"/>
          <w:lang w:eastAsia="zh-CN"/>
        </w:rPr>
        <w:t>.</w:t>
      </w:r>
    </w:p>
    <w:p w:rsidR="00015B95" w:rsidRPr="00F120F4" w:rsidRDefault="00015B95" w:rsidP="00F120F4">
      <w:pPr>
        <w:pStyle w:val="a1"/>
        <w:spacing w:afterLines="50"/>
        <w:rPr>
          <w:rFonts w:eastAsia="宋体"/>
          <w:b/>
          <w:lang w:eastAsia="zh-CN"/>
        </w:rPr>
      </w:pPr>
      <w:bookmarkStart w:id="13" w:name="OLE_LINK9"/>
      <w:bookmarkStart w:id="14" w:name="OLE_LINK10"/>
      <w:r w:rsidRPr="00F120F4">
        <w:rPr>
          <w:rFonts w:eastAsia="宋体"/>
          <w:b/>
          <w:lang w:eastAsia="zh-CN"/>
        </w:rPr>
        <w:t xml:space="preserve">Proposal </w:t>
      </w:r>
      <w:r w:rsidR="00244F99" w:rsidRPr="00F120F4">
        <w:rPr>
          <w:rFonts w:eastAsia="宋体"/>
          <w:b/>
          <w:lang w:eastAsia="zh-CN"/>
        </w:rPr>
        <w:t>5</w:t>
      </w:r>
      <w:r w:rsidRPr="00F120F4">
        <w:rPr>
          <w:rFonts w:eastAsia="宋体"/>
          <w:b/>
          <w:lang w:eastAsia="zh-CN"/>
        </w:rPr>
        <w:t>: RAN2 is asked to</w:t>
      </w:r>
      <w:r w:rsidR="00D459A9" w:rsidRPr="00F120F4">
        <w:rPr>
          <w:rFonts w:eastAsia="宋体"/>
          <w:b/>
          <w:lang w:eastAsia="zh-CN"/>
        </w:rPr>
        <w:t xml:space="preserve"> allow</w:t>
      </w:r>
      <w:r w:rsidRPr="00F120F4">
        <w:rPr>
          <w:rFonts w:eastAsia="宋体"/>
          <w:b/>
          <w:lang w:eastAsia="zh-CN"/>
        </w:rPr>
        <w:t xml:space="preserve"> </w:t>
      </w:r>
      <w:r w:rsidR="00D459A9" w:rsidRPr="00F120F4">
        <w:rPr>
          <w:rFonts w:eastAsia="宋体"/>
          <w:b/>
          <w:lang w:eastAsia="zh-CN"/>
        </w:rPr>
        <w:t xml:space="preserve">reversed connection </w:t>
      </w:r>
      <w:proofErr w:type="spellStart"/>
      <w:r w:rsidR="00D459A9" w:rsidRPr="00F120F4">
        <w:rPr>
          <w:rFonts w:eastAsia="宋体"/>
          <w:b/>
          <w:lang w:eastAsia="zh-CN"/>
        </w:rPr>
        <w:t>establishement</w:t>
      </w:r>
      <w:proofErr w:type="spellEnd"/>
      <w:r w:rsidR="00D459A9" w:rsidRPr="00F120F4">
        <w:rPr>
          <w:rFonts w:eastAsia="宋体"/>
          <w:b/>
          <w:lang w:eastAsia="zh-CN"/>
        </w:rPr>
        <w:t xml:space="preserve"> in case the last unchanged node can’t find parent node. </w:t>
      </w:r>
    </w:p>
    <w:bookmarkEnd w:id="13"/>
    <w:bookmarkEnd w:id="14"/>
    <w:p w:rsidR="00DF2224" w:rsidRPr="00DF2224" w:rsidRDefault="00DF2224" w:rsidP="00A90223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A90223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As per the above discussion</w:t>
      </w:r>
      <w:r w:rsidR="007213B3">
        <w:rPr>
          <w:rFonts w:eastAsia="宋体"/>
          <w:lang w:val="en-GB" w:eastAsia="zh-CN"/>
        </w:rPr>
        <w:t xml:space="preserve">, it is very clear that </w:t>
      </w:r>
      <w:r w:rsidR="007213B3" w:rsidRPr="007213B3">
        <w:rPr>
          <w:rFonts w:eastAsia="宋体"/>
          <w:lang w:val="en-GB" w:eastAsia="zh-CN"/>
        </w:rPr>
        <w:t>Modification of PDCP protocol/procedures</w:t>
      </w:r>
      <w:r w:rsidR="007213B3">
        <w:rPr>
          <w:rFonts w:eastAsia="宋体"/>
          <w:lang w:val="en-GB" w:eastAsia="zh-CN"/>
        </w:rPr>
        <w:t xml:space="preserve"> will impact the legacy Rel_15 UE; </w:t>
      </w:r>
      <w:r w:rsidR="007213B3" w:rsidRPr="007213B3">
        <w:rPr>
          <w:rFonts w:eastAsia="宋体"/>
          <w:lang w:val="en-GB" w:eastAsia="zh-CN"/>
        </w:rPr>
        <w:t>Introducing UL status delivery</w:t>
      </w:r>
      <w:r w:rsidR="007213B3">
        <w:rPr>
          <w:rFonts w:eastAsia="宋体"/>
          <w:lang w:val="en-GB" w:eastAsia="zh-CN"/>
        </w:rPr>
        <w:t xml:space="preserve"> is a variation of end to end ARQ, so only re-routing </w:t>
      </w:r>
      <w:r w:rsidR="007213B3" w:rsidRPr="007213B3">
        <w:rPr>
          <w:rFonts w:eastAsia="宋体"/>
          <w:lang w:val="en-GB" w:eastAsia="zh-CN"/>
        </w:rPr>
        <w:t>of PDCP PDUs buffered on intermediate IAB-nodes</w:t>
      </w:r>
      <w:r w:rsidR="00602100">
        <w:rPr>
          <w:rFonts w:eastAsia="宋体"/>
          <w:lang w:val="en-GB" w:eastAsia="zh-CN"/>
        </w:rPr>
        <w:t xml:space="preserve"> is the best solution to ensure end to end reliability. </w:t>
      </w:r>
      <w:r w:rsidR="00244F99">
        <w:rPr>
          <w:rFonts w:eastAsia="宋体"/>
          <w:lang w:val="en-GB" w:eastAsia="zh-CN"/>
        </w:rPr>
        <w:t>S</w:t>
      </w:r>
      <w:r w:rsidR="00244F99">
        <w:rPr>
          <w:rFonts w:eastAsia="宋体" w:hint="eastAsia"/>
          <w:lang w:val="en-GB" w:eastAsia="zh-CN"/>
        </w:rPr>
        <w:t>o we have the following observations and proposals:</w:t>
      </w:r>
    </w:p>
    <w:p w:rsidR="00F120F4" w:rsidRPr="007213B3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7213B3">
        <w:rPr>
          <w:rFonts w:eastAsia="宋体"/>
          <w:b/>
          <w:lang w:eastAsia="zh-CN"/>
        </w:rPr>
        <w:t>O</w:t>
      </w:r>
      <w:r w:rsidRPr="007213B3">
        <w:rPr>
          <w:rFonts w:eastAsia="宋体" w:hint="eastAsia"/>
          <w:b/>
          <w:lang w:eastAsia="zh-CN"/>
        </w:rPr>
        <w:t xml:space="preserve">bservation 1: </w:t>
      </w:r>
      <w:r w:rsidRPr="007213B3">
        <w:rPr>
          <w:rFonts w:eastAsia="宋体"/>
          <w:b/>
          <w:lang w:eastAsia="zh-CN"/>
        </w:rPr>
        <w:t>the UE access IAB node delays the ACK to UE until a confirmation of reception at its IAB donor</w:t>
      </w:r>
      <w:r w:rsidRPr="007213B3">
        <w:rPr>
          <w:rFonts w:eastAsia="宋体" w:hint="eastAsia"/>
          <w:b/>
          <w:lang w:eastAsia="zh-CN"/>
        </w:rPr>
        <w:t xml:space="preserve"> is a variation of combination of hop by hop ARQ and end to end ARQ. </w:t>
      </w:r>
    </w:p>
    <w:p w:rsidR="00F120F4" w:rsidRPr="00DC437C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DC437C">
        <w:rPr>
          <w:rFonts w:eastAsia="宋体"/>
          <w:b/>
          <w:lang w:eastAsia="zh-CN"/>
        </w:rPr>
        <w:t>O</w:t>
      </w:r>
      <w:r w:rsidRPr="00DC437C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2</w:t>
      </w:r>
      <w:r w:rsidRPr="00DC437C">
        <w:rPr>
          <w:rFonts w:eastAsia="宋体" w:hint="eastAsia"/>
          <w:b/>
          <w:lang w:eastAsia="zh-CN"/>
        </w:rPr>
        <w:t xml:space="preserve">: </w:t>
      </w:r>
      <w:r w:rsidRPr="00DC437C">
        <w:rPr>
          <w:rFonts w:eastAsia="宋体"/>
          <w:b/>
          <w:lang w:eastAsia="zh-CN"/>
        </w:rPr>
        <w:t>the nodes involved in RLF hop are</w:t>
      </w:r>
      <w:r w:rsidRPr="00DC437C">
        <w:rPr>
          <w:rFonts w:eastAsia="宋体" w:hint="eastAsia"/>
          <w:b/>
          <w:lang w:eastAsia="zh-CN"/>
        </w:rPr>
        <w:t xml:space="preserve"> responsible to find backup route for re-transmission to ensure lossless </w:t>
      </w:r>
      <w:r w:rsidRPr="00DC437C">
        <w:rPr>
          <w:rFonts w:eastAsia="宋体"/>
          <w:b/>
          <w:lang w:eastAsia="zh-CN"/>
        </w:rPr>
        <w:t>transmission</w:t>
      </w:r>
      <w:r w:rsidRPr="00DC437C">
        <w:rPr>
          <w:rFonts w:eastAsia="宋体" w:hint="eastAsia"/>
          <w:b/>
          <w:lang w:eastAsia="zh-CN"/>
        </w:rPr>
        <w:t xml:space="preserve">. </w:t>
      </w:r>
    </w:p>
    <w:p w:rsidR="00F120F4" w:rsidRPr="00A72DB8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A72DB8">
        <w:rPr>
          <w:rFonts w:eastAsia="宋体"/>
          <w:b/>
          <w:lang w:eastAsia="zh-CN"/>
        </w:rPr>
        <w:t xml:space="preserve">: re-routing doesn’t bring any specification impact. </w:t>
      </w:r>
    </w:p>
    <w:p w:rsidR="00F120F4" w:rsidRPr="00A72DB8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A72DB8">
        <w:rPr>
          <w:rFonts w:eastAsia="宋体"/>
          <w:b/>
          <w:lang w:eastAsia="zh-CN"/>
        </w:rPr>
        <w:t>: re-routing</w:t>
      </w:r>
      <w:r>
        <w:rPr>
          <w:rFonts w:eastAsia="宋体"/>
          <w:b/>
          <w:lang w:eastAsia="zh-CN"/>
        </w:rPr>
        <w:t xml:space="preserve"> based solution</w:t>
      </w:r>
      <w:r w:rsidRPr="00A72DB8">
        <w:rPr>
          <w:rFonts w:eastAsia="宋体"/>
          <w:b/>
          <w:lang w:eastAsia="zh-CN"/>
        </w:rPr>
        <w:t xml:space="preserve"> is limited by available backup IAB node in selection.</w:t>
      </w:r>
      <w:r>
        <w:rPr>
          <w:rFonts w:eastAsia="宋体" w:hint="eastAsia"/>
          <w:b/>
          <w:lang w:eastAsia="zh-CN"/>
        </w:rPr>
        <w:t>这个用不用？</w:t>
      </w:r>
    </w:p>
    <w:p w:rsid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6C74B3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5</w:t>
      </w:r>
      <w:r w:rsidRPr="006C74B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Modification of PDCP procedure will have impact to Rel_15 UE which is unacceptable in terms of the SID</w:t>
      </w:r>
      <w:r w:rsidRPr="006C74B3">
        <w:rPr>
          <w:rFonts w:eastAsia="宋体"/>
          <w:b/>
          <w:lang w:eastAsia="zh-CN"/>
        </w:rPr>
        <w:t>.</w:t>
      </w:r>
    </w:p>
    <w:p w:rsid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Observation 6: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Modification of PDCP procedure will degrade the PDCP re-transmission efficiency in the non-IAB direct network. </w:t>
      </w:r>
    </w:p>
    <w:p w:rsidR="00F120F4" w:rsidRPr="00952679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952679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952679">
        <w:rPr>
          <w:rFonts w:eastAsia="宋体" w:hint="eastAsia"/>
          <w:b/>
          <w:lang w:eastAsia="zh-CN"/>
        </w:rPr>
        <w:t xml:space="preserve">: We propose to adopt re-routing to guarantee the lossless end to end transmission for hop by hop ARQ. </w:t>
      </w:r>
    </w:p>
    <w:p w:rsidR="00F120F4" w:rsidRP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F120F4">
        <w:rPr>
          <w:rFonts w:eastAsia="宋体"/>
          <w:b/>
          <w:lang w:eastAsia="zh-CN"/>
        </w:rPr>
        <w:t xml:space="preserve">Proposal 2: when RLF occurs, the last unchanged node in the RLF will be responsible to search a new parent node. </w:t>
      </w:r>
    </w:p>
    <w:p w:rsidR="00F120F4" w:rsidRP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F120F4">
        <w:rPr>
          <w:rFonts w:eastAsia="宋体"/>
          <w:b/>
          <w:lang w:eastAsia="zh-CN"/>
        </w:rPr>
        <w:t xml:space="preserve">Proposal 3: when RLF occurs, the last unchanged node holds UL RLC SDUs which have not been </w:t>
      </w:r>
      <w:proofErr w:type="spellStart"/>
      <w:r w:rsidRPr="00F120F4">
        <w:rPr>
          <w:rFonts w:eastAsia="宋体"/>
          <w:b/>
          <w:lang w:eastAsia="zh-CN"/>
        </w:rPr>
        <w:t>ACKed</w:t>
      </w:r>
      <w:proofErr w:type="spellEnd"/>
      <w:r w:rsidRPr="00F120F4">
        <w:rPr>
          <w:rFonts w:eastAsia="宋体"/>
          <w:b/>
          <w:lang w:eastAsia="zh-CN"/>
        </w:rPr>
        <w:t xml:space="preserve"> by previous parent node; and the last unchanged node will re-transmit these RLC SDUs after the CU configures the new UL route. </w:t>
      </w:r>
    </w:p>
    <w:p w:rsidR="00F120F4" w:rsidRP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F120F4">
        <w:rPr>
          <w:rFonts w:eastAsia="宋体"/>
          <w:b/>
          <w:lang w:eastAsia="zh-CN"/>
        </w:rPr>
        <w:t>Proposal 4:  Capture the signaling flow above to TR 38.874</w:t>
      </w:r>
    </w:p>
    <w:p w:rsidR="00244F99" w:rsidRPr="00F120F4" w:rsidRDefault="00F120F4" w:rsidP="00F120F4">
      <w:pPr>
        <w:pStyle w:val="a1"/>
        <w:spacing w:afterLines="50"/>
        <w:rPr>
          <w:rFonts w:eastAsia="宋体"/>
          <w:lang w:eastAsia="zh-CN"/>
        </w:rPr>
      </w:pPr>
      <w:r w:rsidRPr="00F120F4">
        <w:rPr>
          <w:rFonts w:eastAsia="宋体"/>
          <w:b/>
          <w:lang w:eastAsia="zh-CN"/>
        </w:rPr>
        <w:t xml:space="preserve">Proposal 5: RAN2 is asked to allow reversed connection </w:t>
      </w:r>
      <w:proofErr w:type="spellStart"/>
      <w:r w:rsidRPr="00F120F4">
        <w:rPr>
          <w:rFonts w:eastAsia="宋体"/>
          <w:b/>
          <w:lang w:eastAsia="zh-CN"/>
        </w:rPr>
        <w:t>establishement</w:t>
      </w:r>
      <w:proofErr w:type="spellEnd"/>
      <w:r w:rsidRPr="00F120F4">
        <w:rPr>
          <w:rFonts w:eastAsia="宋体"/>
          <w:b/>
          <w:lang w:eastAsia="zh-CN"/>
        </w:rPr>
        <w:t xml:space="preserve"> in case the last unchanged node can’t find parent node. </w:t>
      </w:r>
      <w:bookmarkStart w:id="15" w:name="_GoBack"/>
      <w:bookmarkEnd w:id="15"/>
    </w:p>
    <w:bookmarkEnd w:id="3"/>
    <w:bookmarkEnd w:id="4"/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575A32" w:rsidRDefault="001B5310" w:rsidP="00060DC9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hyperlink r:id="rId17" w:tooltip="D:Documents3GPPtsg_ranWG2RAN2DocsR2-1810794.zip" w:history="1">
        <w:r w:rsidR="00060DC9" w:rsidRPr="00060DC9">
          <w:rPr>
            <w:rFonts w:eastAsia="宋体"/>
            <w:lang w:val="en-GB" w:eastAsia="zh-CN"/>
          </w:rPr>
          <w:t>R2-1810794</w:t>
        </w:r>
      </w:hyperlink>
      <w:r w:rsidR="00602100">
        <w:rPr>
          <w:rFonts w:eastAsia="宋体"/>
          <w:lang w:val="en-GB" w:eastAsia="zh-CN"/>
        </w:rPr>
        <w:tab/>
      </w:r>
      <w:r w:rsidR="00060DC9" w:rsidRPr="00060DC9">
        <w:rPr>
          <w:rFonts w:eastAsia="宋体"/>
          <w:lang w:val="en-GB" w:eastAsia="zh-CN"/>
        </w:rPr>
        <w:tab/>
        <w:t>Text Proposal on end to end reliability in IAB</w:t>
      </w:r>
      <w:r w:rsidR="00060DC9" w:rsidRPr="00060DC9">
        <w:rPr>
          <w:rFonts w:eastAsia="宋体"/>
          <w:lang w:val="en-GB" w:eastAsia="zh-CN"/>
        </w:rPr>
        <w:tab/>
        <w:t>Nokia</w:t>
      </w:r>
    </w:p>
    <w:p w:rsidR="0004775F" w:rsidRPr="00060DC9" w:rsidRDefault="001B5310" w:rsidP="00060DC9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hyperlink r:id="rId18" w:tooltip="D:Documents3GPPtsg_ranWG2RAN2DocsR2-1810794.zip" w:history="1">
        <w:r w:rsidR="0004775F" w:rsidRPr="00060DC9">
          <w:rPr>
            <w:rFonts w:eastAsia="宋体"/>
            <w:lang w:val="en-GB" w:eastAsia="zh-CN"/>
          </w:rPr>
          <w:t>R2-18</w:t>
        </w:r>
        <w:r w:rsidR="0004775F">
          <w:rPr>
            <w:rFonts w:eastAsia="宋体"/>
            <w:lang w:val="en-GB" w:eastAsia="zh-CN"/>
          </w:rPr>
          <w:t>xxxxx</w:t>
        </w:r>
      </w:hyperlink>
      <w:r w:rsidR="0004775F">
        <w:rPr>
          <w:rFonts w:eastAsia="宋体"/>
          <w:lang w:val="en-GB" w:eastAsia="zh-CN"/>
        </w:rPr>
        <w:tab/>
      </w:r>
      <w:r w:rsidR="0004775F">
        <w:rPr>
          <w:rFonts w:eastAsia="宋体"/>
          <w:lang w:val="en-GB" w:eastAsia="zh-CN"/>
        </w:rPr>
        <w:tab/>
      </w:r>
      <w:r w:rsidR="0004775F" w:rsidRPr="0004775F">
        <w:rPr>
          <w:rFonts w:eastAsia="宋体"/>
          <w:lang w:val="en-GB" w:eastAsia="zh-CN"/>
        </w:rPr>
        <w:t>Summary of email discussion [103#53][IAB] E2E reliability in hop-by-hop RLC ARQ</w:t>
      </w:r>
      <w:r w:rsidR="0004775F" w:rsidRPr="0004775F">
        <w:rPr>
          <w:rFonts w:eastAsia="宋体"/>
          <w:lang w:val="en-GB" w:eastAsia="zh-CN"/>
        </w:rPr>
        <w:tab/>
        <w:t>LG</w:t>
      </w:r>
    </w:p>
    <w:sectPr w:rsidR="0004775F" w:rsidRPr="00060DC9" w:rsidSect="000A1559">
      <w:headerReference w:type="default" r:id="rId19"/>
      <w:footerReference w:type="even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310" w:rsidRDefault="001B5310">
      <w:r>
        <w:separator/>
      </w:r>
    </w:p>
  </w:endnote>
  <w:endnote w:type="continuationSeparator" w:id="0">
    <w:p w:rsidR="001B5310" w:rsidRDefault="001B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57221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009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30094" w:rsidRDefault="0063009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57221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009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22E1A">
      <w:rPr>
        <w:rStyle w:val="af"/>
        <w:noProof/>
      </w:rPr>
      <w:t>5</w:t>
    </w:r>
    <w:r>
      <w:rPr>
        <w:rStyle w:val="af"/>
      </w:rPr>
      <w:fldChar w:fldCharType="end"/>
    </w:r>
  </w:p>
  <w:p w:rsidR="00630094" w:rsidRPr="00EE5651" w:rsidRDefault="00630094" w:rsidP="001C7A72">
    <w:pPr>
      <w:pStyle w:val="ad"/>
      <w:rPr>
        <w:rFonts w:eastAsia="宋体"/>
        <w:sz w:val="20"/>
        <w:szCs w:val="20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310" w:rsidRDefault="001B5310">
      <w:r>
        <w:separator/>
      </w:r>
    </w:p>
  </w:footnote>
  <w:footnote w:type="continuationSeparator" w:id="0">
    <w:p w:rsidR="001B5310" w:rsidRDefault="001B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630094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195871"/>
    <w:multiLevelType w:val="hybridMultilevel"/>
    <w:tmpl w:val="70FC020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1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A70B7"/>
    <w:multiLevelType w:val="multilevel"/>
    <w:tmpl w:val="C04A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4842BF"/>
    <w:multiLevelType w:val="multilevel"/>
    <w:tmpl w:val="BFE6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45C4249"/>
    <w:multiLevelType w:val="multilevel"/>
    <w:tmpl w:val="399C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13EE9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0"/>
  </w:num>
  <w:num w:numId="11">
    <w:abstractNumId w:val="16"/>
  </w:num>
  <w:num w:numId="12">
    <w:abstractNumId w:val="21"/>
  </w:num>
  <w:num w:numId="13">
    <w:abstractNumId w:val="23"/>
  </w:num>
  <w:num w:numId="14">
    <w:abstractNumId w:val="7"/>
  </w:num>
  <w:num w:numId="15">
    <w:abstractNumId w:val="18"/>
  </w:num>
  <w:num w:numId="16">
    <w:abstractNumId w:val="9"/>
  </w:num>
  <w:num w:numId="17">
    <w:abstractNumId w:val="6"/>
  </w:num>
  <w:num w:numId="18">
    <w:abstractNumId w:val="4"/>
  </w:num>
  <w:num w:numId="19">
    <w:abstractNumId w:val="11"/>
  </w:num>
  <w:num w:numId="20">
    <w:abstractNumId w:val="19"/>
  </w:num>
  <w:num w:numId="21">
    <w:abstractNumId w:val="8"/>
  </w:num>
  <w:num w:numId="22">
    <w:abstractNumId w:val="25"/>
  </w:num>
  <w:num w:numId="23">
    <w:abstractNumId w:val="17"/>
  </w:num>
  <w:num w:numId="24">
    <w:abstractNumId w:val="15"/>
  </w:num>
  <w:num w:numId="25">
    <w:abstractNumId w:val="14"/>
  </w:num>
  <w:num w:numId="26">
    <w:abstractNumId w:val="13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26"/>
  </w:num>
  <w:num w:numId="34">
    <w:abstractNumId w:val="5"/>
  </w:num>
  <w:num w:numId="35">
    <w:abstractNumId w:val="26"/>
  </w:num>
  <w:num w:numId="36">
    <w:abstractNumId w:val="26"/>
  </w:num>
  <w:num w:numId="37">
    <w:abstractNumId w:val="12"/>
  </w:num>
  <w:num w:numId="38">
    <w:abstractNumId w:val="26"/>
  </w:num>
  <w:num w:numId="39">
    <w:abstractNumId w:val="26"/>
  </w:num>
  <w:num w:numId="40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B95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852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27DD7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36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75F"/>
    <w:rsid w:val="00047A7C"/>
    <w:rsid w:val="00047F38"/>
    <w:rsid w:val="00050006"/>
    <w:rsid w:val="0005059F"/>
    <w:rsid w:val="000506D7"/>
    <w:rsid w:val="00050BC3"/>
    <w:rsid w:val="00051103"/>
    <w:rsid w:val="00051838"/>
    <w:rsid w:val="00051B9E"/>
    <w:rsid w:val="000528D0"/>
    <w:rsid w:val="000539BD"/>
    <w:rsid w:val="00053DE4"/>
    <w:rsid w:val="00054738"/>
    <w:rsid w:val="00054C72"/>
    <w:rsid w:val="000554B0"/>
    <w:rsid w:val="00055E49"/>
    <w:rsid w:val="00055EE5"/>
    <w:rsid w:val="0005792E"/>
    <w:rsid w:val="00057BE1"/>
    <w:rsid w:val="00060DC9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5E31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3C7"/>
    <w:rsid w:val="000A0B3C"/>
    <w:rsid w:val="000A0F97"/>
    <w:rsid w:val="000A1559"/>
    <w:rsid w:val="000A2FC1"/>
    <w:rsid w:val="000A3322"/>
    <w:rsid w:val="000A33E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2E53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66A"/>
    <w:rsid w:val="000C3888"/>
    <w:rsid w:val="000C479C"/>
    <w:rsid w:val="000C4C43"/>
    <w:rsid w:val="000C4E3F"/>
    <w:rsid w:val="000C7295"/>
    <w:rsid w:val="000C72F6"/>
    <w:rsid w:val="000C730F"/>
    <w:rsid w:val="000C78A5"/>
    <w:rsid w:val="000D0303"/>
    <w:rsid w:val="000D040B"/>
    <w:rsid w:val="000D15C3"/>
    <w:rsid w:val="000D179A"/>
    <w:rsid w:val="000D2801"/>
    <w:rsid w:val="000D334B"/>
    <w:rsid w:val="000D3E7A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11DA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3EF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002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1653"/>
    <w:rsid w:val="001926DF"/>
    <w:rsid w:val="001930CA"/>
    <w:rsid w:val="0019364E"/>
    <w:rsid w:val="00193704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67C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310"/>
    <w:rsid w:val="001B5C5C"/>
    <w:rsid w:val="001B5CEB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569"/>
    <w:rsid w:val="001C7A72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36DD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4C34"/>
    <w:rsid w:val="00225009"/>
    <w:rsid w:val="00225387"/>
    <w:rsid w:val="00226703"/>
    <w:rsid w:val="002278D1"/>
    <w:rsid w:val="00227F5C"/>
    <w:rsid w:val="002304E0"/>
    <w:rsid w:val="00230503"/>
    <w:rsid w:val="002305ED"/>
    <w:rsid w:val="0023087A"/>
    <w:rsid w:val="002308A3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155"/>
    <w:rsid w:val="002356BC"/>
    <w:rsid w:val="00235EA1"/>
    <w:rsid w:val="0023625C"/>
    <w:rsid w:val="002362B0"/>
    <w:rsid w:val="002364A5"/>
    <w:rsid w:val="00236550"/>
    <w:rsid w:val="0023733E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4F9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4AFA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2D17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BC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4EFE"/>
    <w:rsid w:val="002D574A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BEF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07CFB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363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2B5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872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3EE5"/>
    <w:rsid w:val="003340DB"/>
    <w:rsid w:val="00334E87"/>
    <w:rsid w:val="003358F7"/>
    <w:rsid w:val="00335A5F"/>
    <w:rsid w:val="00335A88"/>
    <w:rsid w:val="003362FB"/>
    <w:rsid w:val="00336340"/>
    <w:rsid w:val="00336C41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34C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284"/>
    <w:rsid w:val="00360649"/>
    <w:rsid w:val="00361A4D"/>
    <w:rsid w:val="00361D7B"/>
    <w:rsid w:val="0036226C"/>
    <w:rsid w:val="003629B9"/>
    <w:rsid w:val="00362EF7"/>
    <w:rsid w:val="00363885"/>
    <w:rsid w:val="00363DFB"/>
    <w:rsid w:val="00363FC0"/>
    <w:rsid w:val="003644D7"/>
    <w:rsid w:val="00364A82"/>
    <w:rsid w:val="00364B1A"/>
    <w:rsid w:val="0036572A"/>
    <w:rsid w:val="0036589E"/>
    <w:rsid w:val="0036707D"/>
    <w:rsid w:val="003679F2"/>
    <w:rsid w:val="00367E97"/>
    <w:rsid w:val="0037068F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49EC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2F2"/>
    <w:rsid w:val="003B2A1F"/>
    <w:rsid w:val="003B2E54"/>
    <w:rsid w:val="003B369D"/>
    <w:rsid w:val="003B3790"/>
    <w:rsid w:val="003B3897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30EE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61"/>
    <w:rsid w:val="003F79AB"/>
    <w:rsid w:val="003F7F59"/>
    <w:rsid w:val="0040007E"/>
    <w:rsid w:val="00400390"/>
    <w:rsid w:val="00400787"/>
    <w:rsid w:val="00400D68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6B6E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31F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26EA4"/>
    <w:rsid w:val="004275B9"/>
    <w:rsid w:val="0043038E"/>
    <w:rsid w:val="004310D1"/>
    <w:rsid w:val="00431997"/>
    <w:rsid w:val="00431E0B"/>
    <w:rsid w:val="0043200E"/>
    <w:rsid w:val="0043239E"/>
    <w:rsid w:val="004323B3"/>
    <w:rsid w:val="00432906"/>
    <w:rsid w:val="004329F0"/>
    <w:rsid w:val="00432B44"/>
    <w:rsid w:val="00432D28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C31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17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100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3C6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40B5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A74E8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6D0"/>
    <w:rsid w:val="004D289C"/>
    <w:rsid w:val="004D3390"/>
    <w:rsid w:val="004D3441"/>
    <w:rsid w:val="004D3A80"/>
    <w:rsid w:val="004D41EC"/>
    <w:rsid w:val="004D4849"/>
    <w:rsid w:val="004D4CB5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9CC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2E20"/>
    <w:rsid w:val="0050332D"/>
    <w:rsid w:val="00503A31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2E1A"/>
    <w:rsid w:val="005234A7"/>
    <w:rsid w:val="005236F2"/>
    <w:rsid w:val="00524573"/>
    <w:rsid w:val="0052596B"/>
    <w:rsid w:val="00526CC2"/>
    <w:rsid w:val="00527945"/>
    <w:rsid w:val="00530098"/>
    <w:rsid w:val="0053043B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10F"/>
    <w:rsid w:val="00563825"/>
    <w:rsid w:val="00563A0A"/>
    <w:rsid w:val="00564182"/>
    <w:rsid w:val="00564EB8"/>
    <w:rsid w:val="0056521A"/>
    <w:rsid w:val="005652C5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1E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CE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87F16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13D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5E3"/>
    <w:rsid w:val="005A46E4"/>
    <w:rsid w:val="005A4B59"/>
    <w:rsid w:val="005A51FF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BA0"/>
    <w:rsid w:val="005B0C51"/>
    <w:rsid w:val="005B13B2"/>
    <w:rsid w:val="005B14CB"/>
    <w:rsid w:val="005B1E34"/>
    <w:rsid w:val="005B241B"/>
    <w:rsid w:val="005B277B"/>
    <w:rsid w:val="005B2BC7"/>
    <w:rsid w:val="005B3E05"/>
    <w:rsid w:val="005B3FA4"/>
    <w:rsid w:val="005B431D"/>
    <w:rsid w:val="005B44AC"/>
    <w:rsid w:val="005B52C0"/>
    <w:rsid w:val="005B54CD"/>
    <w:rsid w:val="005B5B2B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5CB5"/>
    <w:rsid w:val="005D66B5"/>
    <w:rsid w:val="005D6C58"/>
    <w:rsid w:val="005D6CD5"/>
    <w:rsid w:val="005D6DBE"/>
    <w:rsid w:val="005D6F14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2C98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100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6CF1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22"/>
    <w:rsid w:val="00626BEB"/>
    <w:rsid w:val="006273C0"/>
    <w:rsid w:val="0062778D"/>
    <w:rsid w:val="00627C3E"/>
    <w:rsid w:val="00630094"/>
    <w:rsid w:val="006300DB"/>
    <w:rsid w:val="0063025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258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3EDB"/>
    <w:rsid w:val="00644A70"/>
    <w:rsid w:val="00644E43"/>
    <w:rsid w:val="00644F09"/>
    <w:rsid w:val="0064523D"/>
    <w:rsid w:val="006459A5"/>
    <w:rsid w:val="0064744C"/>
    <w:rsid w:val="006475A6"/>
    <w:rsid w:val="00647774"/>
    <w:rsid w:val="00647B2A"/>
    <w:rsid w:val="00650B34"/>
    <w:rsid w:val="00650D1D"/>
    <w:rsid w:val="00650FC5"/>
    <w:rsid w:val="006514F4"/>
    <w:rsid w:val="00652DAA"/>
    <w:rsid w:val="00653578"/>
    <w:rsid w:val="00653593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3EB4"/>
    <w:rsid w:val="00664291"/>
    <w:rsid w:val="006649BC"/>
    <w:rsid w:val="00664B79"/>
    <w:rsid w:val="00664DD2"/>
    <w:rsid w:val="00665346"/>
    <w:rsid w:val="00665AA9"/>
    <w:rsid w:val="00666890"/>
    <w:rsid w:val="00666B03"/>
    <w:rsid w:val="0066705B"/>
    <w:rsid w:val="0066724D"/>
    <w:rsid w:val="00667278"/>
    <w:rsid w:val="00667309"/>
    <w:rsid w:val="0066741C"/>
    <w:rsid w:val="00667D32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5DF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B48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A72"/>
    <w:rsid w:val="006C5BB2"/>
    <w:rsid w:val="006C64CB"/>
    <w:rsid w:val="006C6B6B"/>
    <w:rsid w:val="006C6D1A"/>
    <w:rsid w:val="006C6E46"/>
    <w:rsid w:val="006C72D5"/>
    <w:rsid w:val="006C7461"/>
    <w:rsid w:val="006C74B3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6F17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6D08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69B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180"/>
    <w:rsid w:val="007174D0"/>
    <w:rsid w:val="00717D57"/>
    <w:rsid w:val="00720DEF"/>
    <w:rsid w:val="00721261"/>
    <w:rsid w:val="007213B3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0C5D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57D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6CB8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589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87E9C"/>
    <w:rsid w:val="007904AF"/>
    <w:rsid w:val="0079074D"/>
    <w:rsid w:val="007908B0"/>
    <w:rsid w:val="007909EB"/>
    <w:rsid w:val="00790A12"/>
    <w:rsid w:val="00790AD3"/>
    <w:rsid w:val="00791379"/>
    <w:rsid w:val="00791C73"/>
    <w:rsid w:val="007920E0"/>
    <w:rsid w:val="00792578"/>
    <w:rsid w:val="00792BAE"/>
    <w:rsid w:val="00793290"/>
    <w:rsid w:val="00793820"/>
    <w:rsid w:val="00793F5D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0F09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4E31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68A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9BF"/>
    <w:rsid w:val="00821F65"/>
    <w:rsid w:val="008220BC"/>
    <w:rsid w:val="00823A75"/>
    <w:rsid w:val="008247E9"/>
    <w:rsid w:val="00825C9D"/>
    <w:rsid w:val="00826213"/>
    <w:rsid w:val="00826271"/>
    <w:rsid w:val="00826CE3"/>
    <w:rsid w:val="008271B7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463F"/>
    <w:rsid w:val="00835308"/>
    <w:rsid w:val="008358AD"/>
    <w:rsid w:val="00835B80"/>
    <w:rsid w:val="00835FA1"/>
    <w:rsid w:val="00836DE7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949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1C06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0F60"/>
    <w:rsid w:val="008A1547"/>
    <w:rsid w:val="008A1B2D"/>
    <w:rsid w:val="008A1D91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15D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846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6FC3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679"/>
    <w:rsid w:val="00952D90"/>
    <w:rsid w:val="0095327D"/>
    <w:rsid w:val="009536B8"/>
    <w:rsid w:val="00953ABE"/>
    <w:rsid w:val="0095447B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3F02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47C2"/>
    <w:rsid w:val="00975243"/>
    <w:rsid w:val="00975287"/>
    <w:rsid w:val="0097581E"/>
    <w:rsid w:val="00976182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868BC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0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985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B7D7F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03E"/>
    <w:rsid w:val="009E62C7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4AF"/>
    <w:rsid w:val="00A05A4B"/>
    <w:rsid w:val="00A05A6B"/>
    <w:rsid w:val="00A05C4D"/>
    <w:rsid w:val="00A05DD1"/>
    <w:rsid w:val="00A06259"/>
    <w:rsid w:val="00A06402"/>
    <w:rsid w:val="00A0722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3878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27A6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36DD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5FC7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25E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2DB8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23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203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6438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C6E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57D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24DB"/>
    <w:rsid w:val="00B03082"/>
    <w:rsid w:val="00B04387"/>
    <w:rsid w:val="00B04856"/>
    <w:rsid w:val="00B050F1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5FE2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BFD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38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28"/>
    <w:rsid w:val="00BA50F1"/>
    <w:rsid w:val="00BA516F"/>
    <w:rsid w:val="00BA6124"/>
    <w:rsid w:val="00BA6316"/>
    <w:rsid w:val="00BA738E"/>
    <w:rsid w:val="00BA74E8"/>
    <w:rsid w:val="00BA7596"/>
    <w:rsid w:val="00BA7727"/>
    <w:rsid w:val="00BA7C71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9F1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E7B0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6A13"/>
    <w:rsid w:val="00C079F7"/>
    <w:rsid w:val="00C07CF9"/>
    <w:rsid w:val="00C07FE4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42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0FD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4E7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1DB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77E4C"/>
    <w:rsid w:val="00C77FE9"/>
    <w:rsid w:val="00C802A1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56B"/>
    <w:rsid w:val="00C920BE"/>
    <w:rsid w:val="00C923E1"/>
    <w:rsid w:val="00C92944"/>
    <w:rsid w:val="00C93712"/>
    <w:rsid w:val="00C938D9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85F"/>
    <w:rsid w:val="00CA3907"/>
    <w:rsid w:val="00CA42E4"/>
    <w:rsid w:val="00CA441D"/>
    <w:rsid w:val="00CA47F0"/>
    <w:rsid w:val="00CA4EF3"/>
    <w:rsid w:val="00CA50C9"/>
    <w:rsid w:val="00CA530D"/>
    <w:rsid w:val="00CA6964"/>
    <w:rsid w:val="00CA72D1"/>
    <w:rsid w:val="00CA7F10"/>
    <w:rsid w:val="00CB01BA"/>
    <w:rsid w:val="00CB07AE"/>
    <w:rsid w:val="00CB0EC1"/>
    <w:rsid w:val="00CB1360"/>
    <w:rsid w:val="00CB175F"/>
    <w:rsid w:val="00CB1947"/>
    <w:rsid w:val="00CB1C43"/>
    <w:rsid w:val="00CB21FC"/>
    <w:rsid w:val="00CB225F"/>
    <w:rsid w:val="00CB2DD9"/>
    <w:rsid w:val="00CB3566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E8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5B9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C8E"/>
    <w:rsid w:val="00CF2F93"/>
    <w:rsid w:val="00CF3C17"/>
    <w:rsid w:val="00CF5C59"/>
    <w:rsid w:val="00CF655C"/>
    <w:rsid w:val="00CF75A6"/>
    <w:rsid w:val="00CF7FA4"/>
    <w:rsid w:val="00D00F91"/>
    <w:rsid w:val="00D01065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0E5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3B90"/>
    <w:rsid w:val="00D245E6"/>
    <w:rsid w:val="00D24FEA"/>
    <w:rsid w:val="00D250DD"/>
    <w:rsid w:val="00D2526F"/>
    <w:rsid w:val="00D25D55"/>
    <w:rsid w:val="00D25DF1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59A9"/>
    <w:rsid w:val="00D46142"/>
    <w:rsid w:val="00D46473"/>
    <w:rsid w:val="00D467B4"/>
    <w:rsid w:val="00D46F11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056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93A"/>
    <w:rsid w:val="00D72BB9"/>
    <w:rsid w:val="00D72DAA"/>
    <w:rsid w:val="00D7326C"/>
    <w:rsid w:val="00D74111"/>
    <w:rsid w:val="00D743CC"/>
    <w:rsid w:val="00D746F2"/>
    <w:rsid w:val="00D74CA5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3864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482"/>
    <w:rsid w:val="00DA688C"/>
    <w:rsid w:val="00DA6B2E"/>
    <w:rsid w:val="00DA6DD2"/>
    <w:rsid w:val="00DA7032"/>
    <w:rsid w:val="00DA74DD"/>
    <w:rsid w:val="00DA7733"/>
    <w:rsid w:val="00DA77DA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37C"/>
    <w:rsid w:val="00DC4406"/>
    <w:rsid w:val="00DC4C9F"/>
    <w:rsid w:val="00DC4E13"/>
    <w:rsid w:val="00DC52B6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CE5"/>
    <w:rsid w:val="00DD7F70"/>
    <w:rsid w:val="00DE0603"/>
    <w:rsid w:val="00DE0A2E"/>
    <w:rsid w:val="00DE10A7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44F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479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01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298A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3F2A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22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676"/>
    <w:rsid w:val="00EB0E28"/>
    <w:rsid w:val="00EB1391"/>
    <w:rsid w:val="00EB15D2"/>
    <w:rsid w:val="00EB1B46"/>
    <w:rsid w:val="00EB2721"/>
    <w:rsid w:val="00EB2889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6A4"/>
    <w:rsid w:val="00EC67B1"/>
    <w:rsid w:val="00EC6D00"/>
    <w:rsid w:val="00EC6E69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6A1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6325"/>
    <w:rsid w:val="00F0772D"/>
    <w:rsid w:val="00F07F15"/>
    <w:rsid w:val="00F1003F"/>
    <w:rsid w:val="00F105D8"/>
    <w:rsid w:val="00F1067F"/>
    <w:rsid w:val="00F10875"/>
    <w:rsid w:val="00F10EB8"/>
    <w:rsid w:val="00F110A1"/>
    <w:rsid w:val="00F120F4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807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6DE2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5FE7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A68"/>
    <w:rsid w:val="00F62DE1"/>
    <w:rsid w:val="00F635FE"/>
    <w:rsid w:val="00F63C2D"/>
    <w:rsid w:val="00F6447B"/>
    <w:rsid w:val="00F64E70"/>
    <w:rsid w:val="00F64EB5"/>
    <w:rsid w:val="00F65983"/>
    <w:rsid w:val="00F66BB9"/>
    <w:rsid w:val="00F6705A"/>
    <w:rsid w:val="00F67A8C"/>
    <w:rsid w:val="00F70379"/>
    <w:rsid w:val="00F707D2"/>
    <w:rsid w:val="00F71CD6"/>
    <w:rsid w:val="00F7329F"/>
    <w:rsid w:val="00F737C5"/>
    <w:rsid w:val="00F74227"/>
    <w:rsid w:val="00F742C6"/>
    <w:rsid w:val="00F74DEC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87EDF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9765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1D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6E6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15C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1F6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Chapter X.X.X.,hello,H3 Car"/>
    <w:basedOn w:val="a0"/>
    <w:next w:val="a0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qFormat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paragraph" w:customStyle="1" w:styleId="ZT">
    <w:name w:val="ZT"/>
    <w:rsid w:val="00DE1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table" w:customStyle="1" w:styleId="10">
    <w:name w:val="网格型1"/>
    <w:basedOn w:val="a3"/>
    <w:next w:val="a8"/>
    <w:rsid w:val="00575CE2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36388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363885"/>
    <w:rPr>
      <w:rFonts w:ascii="Arial" w:hAnsi="Arial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Chapter X.X.X.,hello,H3 Car"/>
    <w:basedOn w:val="a0"/>
    <w:next w:val="a0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qFormat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paragraph" w:customStyle="1" w:styleId="ZT">
    <w:name w:val="ZT"/>
    <w:rsid w:val="00DE1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table" w:customStyle="1" w:styleId="10">
    <w:name w:val="网格型1"/>
    <w:basedOn w:val="a3"/>
    <w:next w:val="a8"/>
    <w:rsid w:val="00575CE2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36388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363885"/>
    <w:rPr>
      <w:rFonts w:ascii="Arial" w:hAnsi="Arial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file:///E:\RAN2\2018&#24180;\RAN2%23NR%20AH_1807\Inbox\Chairmans_Notes\Docs\R2-1810794.zip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file:///E:\RAN2\2018&#24180;\RAN2%23NR%20AH_1807\Inbox\Chairmans_Notes\Docs\R2-1810794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A78D8-ED06-4D5F-AE93-AF634A05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(ZHE)</cp:lastModifiedBy>
  <cp:revision>6</cp:revision>
  <cp:lastPrinted>2007-08-28T22:45:00Z</cp:lastPrinted>
  <dcterms:created xsi:type="dcterms:W3CDTF">2018-09-25T05:30:00Z</dcterms:created>
  <dcterms:modified xsi:type="dcterms:W3CDTF">2018-09-28T06:15:00Z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